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C31" w:rsidRDefault="00FE45D6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u w:val="single"/>
        </w:rPr>
        <w:t>HONORABLE CONCEJO DELIBERANTE</w:t>
      </w:r>
    </w:p>
    <w:p w:rsidR="00E20153" w:rsidRPr="006819B1" w:rsidRDefault="00E20153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661889" w:rsidRDefault="00766A6A" w:rsidP="00661889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ORDENANZA  Nº  7312</w:t>
      </w:r>
    </w:p>
    <w:p w:rsidR="00E568A0" w:rsidRDefault="00FE45D6" w:rsidP="00E568A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19B1">
        <w:rPr>
          <w:rFonts w:ascii="Times New Roman" w:hAnsi="Times New Roman"/>
          <w:b/>
          <w:sz w:val="24"/>
          <w:szCs w:val="24"/>
        </w:rPr>
        <w:t>EL HONORABLE CONCEJO DELIBERANTE DE LA CIUDAD DE SAN FRANCISCO, SANCIONA CON FUERZA DE:</w:t>
      </w:r>
    </w:p>
    <w:p w:rsidR="0038276C" w:rsidRPr="00E568A0" w:rsidRDefault="00E568A0" w:rsidP="00E568A0">
      <w:pPr>
        <w:spacing w:line="240" w:lineRule="auto"/>
        <w:ind w:left="283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="00FE45D6" w:rsidRPr="006819B1">
        <w:rPr>
          <w:rFonts w:ascii="Times New Roman" w:hAnsi="Times New Roman"/>
          <w:b/>
          <w:spacing w:val="30"/>
          <w:sz w:val="24"/>
          <w:szCs w:val="24"/>
          <w:u w:val="single"/>
        </w:rPr>
        <w:t>ORDENANZA</w:t>
      </w:r>
    </w:p>
    <w:p w:rsidR="00904B31" w:rsidRPr="00904B31" w:rsidRDefault="00904B31" w:rsidP="002347DF">
      <w:pPr>
        <w:pStyle w:val="Textosinformato"/>
        <w:rPr>
          <w:rFonts w:ascii="Times New Roman" w:hAnsi="Times New Roman"/>
          <w:b/>
          <w:spacing w:val="30"/>
          <w:sz w:val="24"/>
          <w:szCs w:val="24"/>
          <w:u w:val="single"/>
        </w:rPr>
      </w:pPr>
    </w:p>
    <w:p w:rsidR="00DE693A" w:rsidRPr="00DE693A" w:rsidRDefault="00DE693A" w:rsidP="00DE693A">
      <w:pPr>
        <w:widowControl w:val="0"/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 </w:t>
      </w:r>
      <w:r w:rsidR="00981BC8" w:rsidRPr="00DE693A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Art.1º).-</w:t>
      </w:r>
      <w:r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ab/>
      </w:r>
      <w:r w:rsidRPr="00DE693A">
        <w:rPr>
          <w:rFonts w:ascii="Times New Roman" w:hAnsi="Times New Roman" w:cs="Times New Roman"/>
          <w:b/>
          <w:sz w:val="24"/>
          <w:szCs w:val="24"/>
        </w:rPr>
        <w:t xml:space="preserve">FACÚLTASE </w:t>
      </w:r>
      <w:r w:rsidRPr="00DE693A">
        <w:rPr>
          <w:rFonts w:ascii="Times New Roman" w:hAnsi="Times New Roman" w:cs="Times New Roman"/>
          <w:sz w:val="24"/>
          <w:szCs w:val="24"/>
        </w:rPr>
        <w:t>al Departamento Ejecutivo Municipal para que, con la intervención de las Secretarías de Servicios Públicos y de Economía, con “Parque Las Rosas</w:t>
      </w:r>
      <w:r w:rsidR="00766A6A">
        <w:rPr>
          <w:rFonts w:ascii="Times New Roman" w:hAnsi="Times New Roman" w:cs="Times New Roman"/>
          <w:sz w:val="24"/>
          <w:szCs w:val="24"/>
        </w:rPr>
        <w:t xml:space="preserve"> -</w:t>
      </w:r>
      <w:r w:rsidRPr="00DE693A">
        <w:rPr>
          <w:rFonts w:ascii="Times New Roman" w:hAnsi="Times New Roman" w:cs="Times New Roman"/>
          <w:sz w:val="24"/>
          <w:szCs w:val="24"/>
        </w:rPr>
        <w:t xml:space="preserve"> Asociación Civil”</w:t>
      </w:r>
      <w:r w:rsidR="00766A6A">
        <w:rPr>
          <w:rFonts w:ascii="Times New Roman" w:hAnsi="Times New Roman" w:cs="Times New Roman"/>
          <w:sz w:val="24"/>
          <w:szCs w:val="24"/>
        </w:rPr>
        <w:t>,</w:t>
      </w:r>
      <w:r w:rsidRPr="00DE693A">
        <w:rPr>
          <w:rFonts w:ascii="Times New Roman" w:hAnsi="Times New Roman" w:cs="Times New Roman"/>
          <w:sz w:val="24"/>
          <w:szCs w:val="24"/>
        </w:rPr>
        <w:t xml:space="preserve"> suscriba un Contrato de Servicios para la realización del servicio de riego dentro de su jurisdicción, que se incorpora a la presente como Anexo I.-</w:t>
      </w:r>
    </w:p>
    <w:p w:rsidR="00DE693A" w:rsidRPr="00DE693A" w:rsidRDefault="00DE693A" w:rsidP="00DE693A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Pr="00DE693A">
        <w:rPr>
          <w:rFonts w:ascii="Times New Roman" w:hAnsi="Times New Roman" w:cs="Times New Roman"/>
          <w:b/>
          <w:sz w:val="24"/>
          <w:szCs w:val="24"/>
        </w:rPr>
        <w:t>2º)</w:t>
      </w:r>
      <w:r>
        <w:rPr>
          <w:rFonts w:ascii="Times New Roman" w:hAnsi="Times New Roman" w:cs="Times New Roman"/>
          <w:b/>
          <w:sz w:val="24"/>
          <w:szCs w:val="24"/>
        </w:rPr>
        <w:t>.-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E693A">
        <w:rPr>
          <w:rFonts w:ascii="Times New Roman" w:hAnsi="Times New Roman" w:cs="Times New Roman"/>
          <w:b/>
          <w:sz w:val="24"/>
          <w:szCs w:val="24"/>
        </w:rPr>
        <w:t>FACÚLTASE</w:t>
      </w:r>
      <w:r w:rsidRPr="00DE693A">
        <w:rPr>
          <w:rFonts w:ascii="Times New Roman" w:hAnsi="Times New Roman" w:cs="Times New Roman"/>
          <w:sz w:val="24"/>
          <w:szCs w:val="24"/>
        </w:rPr>
        <w:t xml:space="preserve"> al Departamento Ejecutivo Municipal, a través de la Secretaría de Economía, a efectuar mediante Resolución fundada las modificaciones que crea pertinentes al precio consignado en la Cláusula Tercera del Contrato de Servicios, de acuerdo a la variación de los costos en los trabajos a realizar por la Asociación Civil, previo informe de la Secretaría de Servicios Públicos.-</w:t>
      </w:r>
    </w:p>
    <w:p w:rsidR="00E568A0" w:rsidRPr="00DE693A" w:rsidRDefault="00DE693A" w:rsidP="00DE693A">
      <w:pPr>
        <w:spacing w:line="240" w:lineRule="auto"/>
        <w:ind w:left="964" w:hanging="9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Pr="00DE693A">
        <w:rPr>
          <w:rFonts w:ascii="Times New Roman" w:hAnsi="Times New Roman" w:cs="Times New Roman"/>
          <w:b/>
          <w:sz w:val="24"/>
          <w:szCs w:val="24"/>
        </w:rPr>
        <w:t>3º).-</w:t>
      </w:r>
      <w:r>
        <w:rPr>
          <w:rFonts w:ascii="Times New Roman" w:hAnsi="Times New Roman" w:cs="Times New Roman"/>
          <w:sz w:val="24"/>
          <w:szCs w:val="24"/>
        </w:rPr>
        <w:tab/>
      </w:r>
      <w:r w:rsidRPr="00DE693A">
        <w:rPr>
          <w:rFonts w:ascii="Times New Roman" w:hAnsi="Times New Roman" w:cs="Times New Roman"/>
          <w:sz w:val="24"/>
          <w:szCs w:val="24"/>
        </w:rPr>
        <w:t>Los gastos  que demande  el cumplimiento de la presente serán imputados  a la partida correspondiente del Presupuesto vigente.-</w:t>
      </w:r>
    </w:p>
    <w:p w:rsidR="00DE693A" w:rsidRDefault="00DE693A" w:rsidP="00766A6A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Art.4</w:t>
      </w:r>
      <w:r w:rsidR="00D41D5B" w:rsidRPr="00DE693A">
        <w:rPr>
          <w:rFonts w:ascii="Times New Roman" w:hAnsi="Times New Roman" w:cs="Times New Roman"/>
          <w:b/>
          <w:sz w:val="24"/>
          <w:szCs w:val="24"/>
        </w:rPr>
        <w:t>º).-</w:t>
      </w:r>
      <w:r w:rsidR="00762F2A" w:rsidRPr="00DE693A">
        <w:rPr>
          <w:rFonts w:ascii="Times New Roman" w:hAnsi="Times New Roman" w:cs="Times New Roman"/>
          <w:sz w:val="24"/>
          <w:szCs w:val="24"/>
        </w:rPr>
        <w:tab/>
      </w:r>
      <w:r w:rsidR="00186CCF" w:rsidRPr="00DE693A">
        <w:rPr>
          <w:rFonts w:ascii="Times New Roman" w:hAnsi="Times New Roman" w:cs="Times New Roman"/>
          <w:b/>
          <w:sz w:val="24"/>
          <w:szCs w:val="24"/>
        </w:rPr>
        <w:t>REGÍSTRESE,</w:t>
      </w:r>
      <w:r w:rsidR="00186CCF" w:rsidRPr="00DE693A">
        <w:rPr>
          <w:rFonts w:ascii="Times New Roman" w:hAnsi="Times New Roman" w:cs="Times New Roman"/>
          <w:sz w:val="24"/>
          <w:szCs w:val="24"/>
        </w:rPr>
        <w:t xml:space="preserve"> comuníquese al Depar</w:t>
      </w:r>
      <w:r w:rsidR="00762F2A" w:rsidRPr="00DE693A">
        <w:rPr>
          <w:rFonts w:ascii="Times New Roman" w:hAnsi="Times New Roman" w:cs="Times New Roman"/>
          <w:sz w:val="24"/>
          <w:szCs w:val="24"/>
        </w:rPr>
        <w:t xml:space="preserve">tamento Ejecutivo, publíquese y </w:t>
      </w:r>
      <w:r w:rsidR="006D189C" w:rsidRPr="00DE693A">
        <w:rPr>
          <w:rFonts w:ascii="Times New Roman" w:hAnsi="Times New Roman" w:cs="Times New Roman"/>
          <w:sz w:val="24"/>
          <w:szCs w:val="24"/>
        </w:rPr>
        <w:t>archívese</w:t>
      </w:r>
      <w:r w:rsidR="00BA5374" w:rsidRPr="00DE693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66A6A" w:rsidRPr="002347DF" w:rsidRDefault="00766A6A" w:rsidP="00766A6A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FE45D6" w:rsidRPr="002347DF" w:rsidRDefault="00FE45D6" w:rsidP="00DE69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7DF">
        <w:rPr>
          <w:rFonts w:ascii="Times New Roman" w:hAnsi="Times New Roman" w:cs="Times New Roman"/>
          <w:sz w:val="24"/>
          <w:szCs w:val="24"/>
        </w:rPr>
        <w:t>Dada en la Sala de Sesiones del Honorable Concejo Deliberante de la ciudad d</w:t>
      </w:r>
      <w:r w:rsidR="00A87818" w:rsidRPr="002347DF">
        <w:rPr>
          <w:rFonts w:ascii="Times New Roman" w:hAnsi="Times New Roman" w:cs="Times New Roman"/>
          <w:sz w:val="24"/>
          <w:szCs w:val="24"/>
        </w:rPr>
        <w:t>e</w:t>
      </w:r>
      <w:r w:rsidR="00661889">
        <w:rPr>
          <w:rFonts w:ascii="Times New Roman" w:hAnsi="Times New Roman" w:cs="Times New Roman"/>
          <w:sz w:val="24"/>
          <w:szCs w:val="24"/>
        </w:rPr>
        <w:t xml:space="preserve"> </w:t>
      </w:r>
      <w:r w:rsidR="0046674D">
        <w:rPr>
          <w:rFonts w:ascii="Times New Roman" w:hAnsi="Times New Roman" w:cs="Times New Roman"/>
          <w:sz w:val="24"/>
          <w:szCs w:val="24"/>
        </w:rPr>
        <w:t>San Francisco, a los doce</w:t>
      </w:r>
      <w:r w:rsidR="003B42D9">
        <w:rPr>
          <w:rFonts w:ascii="Times New Roman" w:hAnsi="Times New Roman" w:cs="Times New Roman"/>
          <w:sz w:val="24"/>
          <w:szCs w:val="24"/>
        </w:rPr>
        <w:t xml:space="preserve"> día</w:t>
      </w:r>
      <w:r w:rsidR="001F0F5C">
        <w:rPr>
          <w:rFonts w:ascii="Times New Roman" w:hAnsi="Times New Roman" w:cs="Times New Roman"/>
          <w:sz w:val="24"/>
          <w:szCs w:val="24"/>
        </w:rPr>
        <w:t>s</w:t>
      </w:r>
      <w:r w:rsidRPr="002347DF">
        <w:rPr>
          <w:rFonts w:ascii="Times New Roman" w:hAnsi="Times New Roman" w:cs="Times New Roman"/>
          <w:sz w:val="24"/>
          <w:szCs w:val="24"/>
        </w:rPr>
        <w:t xml:space="preserve"> del m</w:t>
      </w:r>
      <w:r w:rsidR="0046674D">
        <w:rPr>
          <w:rFonts w:ascii="Times New Roman" w:hAnsi="Times New Roman" w:cs="Times New Roman"/>
          <w:sz w:val="24"/>
          <w:szCs w:val="24"/>
        </w:rPr>
        <w:t>es de agost</w:t>
      </w:r>
      <w:r w:rsidR="004E5ED1" w:rsidRPr="002347DF">
        <w:rPr>
          <w:rFonts w:ascii="Times New Roman" w:hAnsi="Times New Roman" w:cs="Times New Roman"/>
          <w:sz w:val="24"/>
          <w:szCs w:val="24"/>
        </w:rPr>
        <w:t>o</w:t>
      </w:r>
      <w:r w:rsidRPr="002347DF">
        <w:rPr>
          <w:rFonts w:ascii="Times New Roman" w:hAnsi="Times New Roman" w:cs="Times New Roman"/>
          <w:sz w:val="24"/>
          <w:szCs w:val="24"/>
        </w:rPr>
        <w:t xml:space="preserve"> del año dos mil veintiuno.-</w:t>
      </w:r>
    </w:p>
    <w:p w:rsidR="00B83112" w:rsidRDefault="00B83112" w:rsidP="00DE693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6A6A" w:rsidRDefault="00766A6A" w:rsidP="00DE693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058C8" w:rsidRDefault="00CC598A" w:rsidP="00DE693A">
      <w:pPr>
        <w:spacing w:line="240" w:lineRule="auto"/>
        <w:ind w:left="708" w:hanging="3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Dr. Juan M</w:t>
      </w:r>
      <w:r w:rsidR="00E568A0">
        <w:rPr>
          <w:rFonts w:ascii="Times New Roman" w:hAnsi="Times New Roman" w:cs="Times New Roman"/>
          <w:b/>
          <w:sz w:val="24"/>
          <w:szCs w:val="24"/>
        </w:rPr>
        <w:t xml:space="preserve">artín </w:t>
      </w:r>
      <w:proofErr w:type="spellStart"/>
      <w:r w:rsidR="00E568A0">
        <w:rPr>
          <w:rFonts w:ascii="Times New Roman" w:hAnsi="Times New Roman" w:cs="Times New Roman"/>
          <w:b/>
          <w:sz w:val="24"/>
          <w:szCs w:val="24"/>
        </w:rPr>
        <w:t>Losano</w:t>
      </w:r>
      <w:proofErr w:type="spellEnd"/>
      <w:r w:rsidR="00E568A0">
        <w:rPr>
          <w:rFonts w:ascii="Times New Roman" w:hAnsi="Times New Roman" w:cs="Times New Roman"/>
          <w:b/>
          <w:sz w:val="24"/>
          <w:szCs w:val="24"/>
        </w:rPr>
        <w:tab/>
      </w:r>
      <w:r w:rsidR="00E568A0">
        <w:rPr>
          <w:rFonts w:ascii="Times New Roman" w:hAnsi="Times New Roman" w:cs="Times New Roman"/>
          <w:b/>
          <w:sz w:val="24"/>
          <w:szCs w:val="24"/>
        </w:rPr>
        <w:tab/>
        <w:t xml:space="preserve">               </w:t>
      </w:r>
      <w:r w:rsidR="00E568A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Dr. Gustavo Javier Klein </w:t>
      </w:r>
      <w:r w:rsidR="00DE693A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Secretario H.C.</w:t>
      </w:r>
      <w:r w:rsidR="00E568A0">
        <w:rPr>
          <w:rFonts w:ascii="Times New Roman" w:hAnsi="Times New Roman" w:cs="Times New Roman"/>
          <w:b/>
          <w:sz w:val="24"/>
          <w:szCs w:val="24"/>
        </w:rPr>
        <w:t>D.</w:t>
      </w:r>
      <w:r w:rsidR="00E568A0">
        <w:rPr>
          <w:rFonts w:ascii="Times New Roman" w:hAnsi="Times New Roman" w:cs="Times New Roman"/>
          <w:b/>
          <w:sz w:val="24"/>
          <w:szCs w:val="24"/>
        </w:rPr>
        <w:tab/>
      </w:r>
      <w:r w:rsidR="00E568A0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E568A0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Presidente  H.C.D.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058C8" w:rsidRDefault="008058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058C8" w:rsidRPr="008058C8" w:rsidRDefault="008058C8" w:rsidP="008058C8">
      <w:pPr>
        <w:pStyle w:val="Style1"/>
        <w:adjustRightInd/>
        <w:spacing w:before="72"/>
        <w:jc w:val="center"/>
        <w:rPr>
          <w:b/>
          <w:bCs/>
          <w:sz w:val="22"/>
          <w:szCs w:val="22"/>
          <w:u w:val="single"/>
          <w:lang w:val="es-ES"/>
        </w:rPr>
      </w:pPr>
      <w:r w:rsidRPr="008058C8">
        <w:rPr>
          <w:b/>
          <w:bCs/>
          <w:sz w:val="22"/>
          <w:szCs w:val="22"/>
          <w:u w:val="single"/>
          <w:lang w:val="es-ES"/>
        </w:rPr>
        <w:lastRenderedPageBreak/>
        <w:t>ANEXO I</w:t>
      </w:r>
    </w:p>
    <w:p w:rsidR="008058C8" w:rsidRPr="008058C8" w:rsidRDefault="008058C8" w:rsidP="008058C8">
      <w:pPr>
        <w:pStyle w:val="Style1"/>
        <w:adjustRightInd/>
        <w:spacing w:before="72"/>
        <w:jc w:val="center"/>
        <w:rPr>
          <w:b/>
          <w:bCs/>
          <w:sz w:val="22"/>
          <w:szCs w:val="22"/>
          <w:u w:val="single"/>
          <w:lang w:val="es-ES"/>
        </w:rPr>
      </w:pPr>
      <w:r w:rsidRPr="008058C8">
        <w:rPr>
          <w:b/>
          <w:bCs/>
          <w:sz w:val="22"/>
          <w:szCs w:val="22"/>
          <w:u w:val="single"/>
          <w:lang w:val="es-ES"/>
        </w:rPr>
        <w:t>CONTRATO DE SERVICIOS DE RIEGO</w:t>
      </w:r>
    </w:p>
    <w:p w:rsidR="008058C8" w:rsidRPr="008058C8" w:rsidRDefault="008058C8" w:rsidP="008058C8">
      <w:pPr>
        <w:pStyle w:val="Style2"/>
        <w:spacing w:before="72"/>
        <w:rPr>
          <w:rFonts w:ascii="Times New Roman" w:hAnsi="Times New Roman" w:cs="Times New Roman"/>
          <w:spacing w:val="5"/>
          <w:sz w:val="22"/>
          <w:szCs w:val="22"/>
          <w:lang w:val="es-ES"/>
        </w:rPr>
      </w:pPr>
    </w:p>
    <w:p w:rsidR="008058C8" w:rsidRDefault="008058C8" w:rsidP="008058C8">
      <w:pPr>
        <w:pStyle w:val="Style2"/>
        <w:spacing w:before="72"/>
        <w:rPr>
          <w:rStyle w:val="CharacterStyle1"/>
          <w:rFonts w:ascii="Times New Roman" w:hAnsi="Times New Roman" w:cs="Times New Roman"/>
          <w:sz w:val="22"/>
          <w:szCs w:val="22"/>
          <w:lang w:val="es-ES"/>
        </w:rPr>
      </w:pPr>
      <w:r w:rsidRPr="008058C8">
        <w:rPr>
          <w:rFonts w:ascii="Times New Roman" w:hAnsi="Times New Roman" w:cs="Times New Roman"/>
          <w:spacing w:val="5"/>
          <w:sz w:val="22"/>
          <w:szCs w:val="22"/>
          <w:lang w:val="es-ES"/>
        </w:rPr>
        <w:t xml:space="preserve">Entre, la </w:t>
      </w:r>
      <w:r w:rsidRPr="008058C8">
        <w:rPr>
          <w:rFonts w:ascii="Times New Roman" w:hAnsi="Times New Roman" w:cs="Times New Roman"/>
          <w:b/>
          <w:spacing w:val="5"/>
          <w:sz w:val="22"/>
          <w:szCs w:val="22"/>
          <w:lang w:val="es-ES"/>
        </w:rPr>
        <w:t>MUNICIPALIDAD DE LA CIUDAD DE SAN FRANCISCO</w:t>
      </w:r>
      <w:r w:rsidRPr="008058C8">
        <w:rPr>
          <w:rFonts w:ascii="Times New Roman" w:hAnsi="Times New Roman" w:cs="Times New Roman"/>
          <w:spacing w:val="5"/>
          <w:sz w:val="22"/>
          <w:szCs w:val="22"/>
          <w:lang w:val="es-ES"/>
        </w:rPr>
        <w:t xml:space="preserve">, representada en este </w:t>
      </w:r>
      <w:r>
        <w:rPr>
          <w:rFonts w:ascii="Times New Roman" w:hAnsi="Times New Roman" w:cs="Times New Roman"/>
          <w:spacing w:val="13"/>
          <w:sz w:val="22"/>
          <w:szCs w:val="22"/>
          <w:lang w:val="es-ES"/>
        </w:rPr>
        <w:t>acto por el</w:t>
      </w:r>
      <w:r w:rsidRPr="008058C8">
        <w:rPr>
          <w:rFonts w:ascii="Times New Roman" w:hAnsi="Times New Roman" w:cs="Times New Roman"/>
          <w:spacing w:val="13"/>
          <w:sz w:val="22"/>
          <w:szCs w:val="22"/>
          <w:lang w:val="es-ES"/>
        </w:rPr>
        <w:t xml:space="preserve"> </w:t>
      </w:r>
      <w:r w:rsidRPr="008058C8">
        <w:rPr>
          <w:rFonts w:ascii="Times New Roman" w:hAnsi="Times New Roman" w:cs="Times New Roman"/>
          <w:bCs/>
          <w:sz w:val="22"/>
          <w:szCs w:val="22"/>
          <w:lang w:val="es-ES"/>
        </w:rPr>
        <w:t xml:space="preserve">Sr. Secretario de Servicios Públicos, Sr. </w:t>
      </w:r>
      <w:proofErr w:type="spellStart"/>
      <w:r w:rsidRPr="008058C8">
        <w:rPr>
          <w:rFonts w:ascii="Times New Roman" w:hAnsi="Times New Roman" w:cs="Times New Roman"/>
          <w:b/>
          <w:bCs/>
          <w:sz w:val="22"/>
          <w:szCs w:val="22"/>
          <w:lang w:val="es-ES"/>
        </w:rPr>
        <w:t>Hobey</w:t>
      </w:r>
      <w:proofErr w:type="spellEnd"/>
      <w:r w:rsidRPr="008058C8">
        <w:rPr>
          <w:rFonts w:ascii="Times New Roman" w:hAnsi="Times New Roman" w:cs="Times New Roman"/>
          <w:b/>
          <w:bCs/>
          <w:sz w:val="22"/>
          <w:szCs w:val="22"/>
          <w:lang w:val="es-ES"/>
        </w:rPr>
        <w:t xml:space="preserve"> Alejandro </w:t>
      </w:r>
      <w:proofErr w:type="spellStart"/>
      <w:r w:rsidRPr="008058C8">
        <w:rPr>
          <w:rFonts w:ascii="Times New Roman" w:hAnsi="Times New Roman" w:cs="Times New Roman"/>
          <w:b/>
          <w:bCs/>
          <w:sz w:val="22"/>
          <w:szCs w:val="22"/>
          <w:lang w:val="es-ES"/>
        </w:rPr>
        <w:t>Salvático</w:t>
      </w:r>
      <w:proofErr w:type="spellEnd"/>
      <w:r w:rsidRPr="008058C8">
        <w:rPr>
          <w:rFonts w:ascii="Times New Roman" w:hAnsi="Times New Roman" w:cs="Times New Roman"/>
          <w:bCs/>
          <w:sz w:val="22"/>
          <w:szCs w:val="22"/>
          <w:lang w:val="es-ES"/>
        </w:rPr>
        <w:t xml:space="preserve"> y la Sra. Secretaria de Economía, </w:t>
      </w:r>
      <w:proofErr w:type="spellStart"/>
      <w:r w:rsidRPr="008058C8">
        <w:rPr>
          <w:rFonts w:ascii="Times New Roman" w:hAnsi="Times New Roman" w:cs="Times New Roman"/>
          <w:bCs/>
          <w:sz w:val="22"/>
          <w:szCs w:val="22"/>
          <w:lang w:val="es-ES"/>
        </w:rPr>
        <w:t>Cra</w:t>
      </w:r>
      <w:proofErr w:type="spellEnd"/>
      <w:r w:rsidRPr="008058C8">
        <w:rPr>
          <w:rFonts w:ascii="Times New Roman" w:hAnsi="Times New Roman" w:cs="Times New Roman"/>
          <w:bCs/>
          <w:sz w:val="22"/>
          <w:szCs w:val="22"/>
          <w:lang w:val="es-ES"/>
        </w:rPr>
        <w:t xml:space="preserve">. </w:t>
      </w:r>
      <w:r w:rsidRPr="008058C8">
        <w:rPr>
          <w:rFonts w:ascii="Times New Roman" w:hAnsi="Times New Roman" w:cs="Times New Roman"/>
          <w:b/>
          <w:bCs/>
          <w:sz w:val="22"/>
          <w:szCs w:val="22"/>
          <w:lang w:val="es-ES"/>
        </w:rPr>
        <w:t xml:space="preserve">María Del Pilar </w:t>
      </w:r>
      <w:proofErr w:type="spellStart"/>
      <w:r w:rsidRPr="008058C8">
        <w:rPr>
          <w:rFonts w:ascii="Times New Roman" w:hAnsi="Times New Roman" w:cs="Times New Roman"/>
          <w:b/>
          <w:bCs/>
          <w:sz w:val="22"/>
          <w:szCs w:val="22"/>
          <w:lang w:val="es-ES"/>
        </w:rPr>
        <w:t>Gioíno</w:t>
      </w:r>
      <w:proofErr w:type="spellEnd"/>
      <w:r w:rsidRPr="008058C8">
        <w:rPr>
          <w:rFonts w:ascii="Times New Roman" w:hAnsi="Times New Roman" w:cs="Times New Roman"/>
          <w:spacing w:val="10"/>
          <w:sz w:val="22"/>
          <w:szCs w:val="22"/>
          <w:lang w:val="es-ES"/>
        </w:rPr>
        <w:t xml:space="preserve">, </w:t>
      </w:r>
      <w:r w:rsidRPr="008058C8">
        <w:rPr>
          <w:rStyle w:val="CharacterStyle1"/>
          <w:rFonts w:ascii="Times New Roman" w:hAnsi="Times New Roman" w:cs="Times New Roman"/>
          <w:sz w:val="22"/>
          <w:szCs w:val="22"/>
          <w:lang w:val="es-ES"/>
        </w:rPr>
        <w:t xml:space="preserve">en virtud de la autorización conferida en el art. 1° de la Ordenanza N° 6927, </w:t>
      </w:r>
      <w:r w:rsidRPr="008058C8">
        <w:rPr>
          <w:rFonts w:ascii="Times New Roman" w:hAnsi="Times New Roman" w:cs="Times New Roman"/>
          <w:spacing w:val="10"/>
          <w:sz w:val="22"/>
          <w:szCs w:val="22"/>
          <w:lang w:val="es-ES"/>
        </w:rPr>
        <w:t>por una parte, en adelante “COMITENTE”</w:t>
      </w:r>
      <w:r w:rsidRPr="008058C8">
        <w:rPr>
          <w:rStyle w:val="CharacterStyle1"/>
          <w:rFonts w:ascii="Times New Roman" w:hAnsi="Times New Roman" w:cs="Times New Roman"/>
          <w:sz w:val="22"/>
          <w:szCs w:val="22"/>
          <w:lang w:val="es-ES"/>
        </w:rPr>
        <w:t xml:space="preserve"> </w:t>
      </w:r>
      <w:r w:rsidRPr="008058C8">
        <w:rPr>
          <w:rStyle w:val="CharacterStyle1"/>
          <w:rFonts w:ascii="Times New Roman" w:hAnsi="Times New Roman" w:cs="Times New Roman"/>
          <w:spacing w:val="10"/>
          <w:sz w:val="22"/>
          <w:szCs w:val="22"/>
          <w:lang w:val="es-ES"/>
        </w:rPr>
        <w:t xml:space="preserve">y por la otra </w:t>
      </w:r>
      <w:r w:rsidRPr="008058C8">
        <w:rPr>
          <w:rStyle w:val="CharacterStyle1"/>
          <w:rFonts w:ascii="Times New Roman" w:hAnsi="Times New Roman" w:cs="Times New Roman"/>
          <w:b/>
          <w:spacing w:val="10"/>
          <w:sz w:val="22"/>
          <w:szCs w:val="22"/>
          <w:lang w:val="es-ES"/>
        </w:rPr>
        <w:t>PARQUE LAS ROSAS ASOCIACIÓN CIVIL</w:t>
      </w:r>
      <w:r w:rsidRPr="008058C8">
        <w:rPr>
          <w:rStyle w:val="CharacterStyle1"/>
          <w:rFonts w:ascii="Times New Roman" w:hAnsi="Times New Roman" w:cs="Times New Roman"/>
          <w:spacing w:val="14"/>
          <w:sz w:val="22"/>
          <w:szCs w:val="22"/>
        </w:rPr>
        <w:t xml:space="preserve">, </w:t>
      </w:r>
      <w:r w:rsidRPr="008058C8">
        <w:rPr>
          <w:rStyle w:val="CharacterStyle2"/>
          <w:rFonts w:ascii="Times New Roman" w:hAnsi="Times New Roman" w:cs="Times New Roman"/>
          <w:spacing w:val="13"/>
          <w:sz w:val="22"/>
          <w:szCs w:val="22"/>
          <w:lang w:val="es-ES"/>
        </w:rPr>
        <w:t xml:space="preserve">personería acreditada mediante inscripción en el Registro Municipal de </w:t>
      </w:r>
      <w:r w:rsidRPr="008058C8">
        <w:rPr>
          <w:rStyle w:val="CharacterStyle2"/>
          <w:rFonts w:ascii="Times New Roman" w:hAnsi="Times New Roman" w:cs="Times New Roman"/>
          <w:sz w:val="22"/>
          <w:szCs w:val="22"/>
          <w:lang w:val="es-ES"/>
        </w:rPr>
        <w:t>Entidades de Interés Social y Comunitario, bajo número “EN TRAMITE”</w:t>
      </w:r>
      <w:r w:rsidRPr="008058C8">
        <w:rPr>
          <w:rStyle w:val="CharacterStyle1"/>
          <w:rFonts w:ascii="Times New Roman" w:hAnsi="Times New Roman" w:cs="Times New Roman"/>
          <w:spacing w:val="14"/>
          <w:sz w:val="22"/>
          <w:szCs w:val="22"/>
        </w:rPr>
        <w:t xml:space="preserve">, </w:t>
      </w:r>
      <w:proofErr w:type="spellStart"/>
      <w:r w:rsidRPr="008058C8">
        <w:rPr>
          <w:rStyle w:val="CharacterStyle1"/>
          <w:rFonts w:ascii="Times New Roman" w:hAnsi="Times New Roman" w:cs="Times New Roman"/>
          <w:spacing w:val="8"/>
          <w:sz w:val="22"/>
          <w:szCs w:val="22"/>
        </w:rPr>
        <w:t>representado</w:t>
      </w:r>
      <w:proofErr w:type="spellEnd"/>
      <w:r w:rsidRPr="008058C8">
        <w:rPr>
          <w:rStyle w:val="CharacterStyle1"/>
          <w:rFonts w:ascii="Times New Roman" w:hAnsi="Times New Roman" w:cs="Times New Roman"/>
          <w:spacing w:val="8"/>
          <w:sz w:val="22"/>
          <w:szCs w:val="22"/>
        </w:rPr>
        <w:t xml:space="preserve"> </w:t>
      </w:r>
      <w:proofErr w:type="spellStart"/>
      <w:r w:rsidRPr="008058C8">
        <w:rPr>
          <w:rStyle w:val="CharacterStyle1"/>
          <w:rFonts w:ascii="Times New Roman" w:hAnsi="Times New Roman" w:cs="Times New Roman"/>
          <w:spacing w:val="8"/>
          <w:sz w:val="22"/>
          <w:szCs w:val="22"/>
        </w:rPr>
        <w:t>por</w:t>
      </w:r>
      <w:proofErr w:type="spellEnd"/>
      <w:r w:rsidRPr="008058C8">
        <w:rPr>
          <w:rStyle w:val="CharacterStyle1"/>
          <w:rFonts w:ascii="Times New Roman" w:hAnsi="Times New Roman" w:cs="Times New Roman"/>
          <w:spacing w:val="8"/>
          <w:sz w:val="22"/>
          <w:szCs w:val="22"/>
        </w:rPr>
        <w:t xml:space="preserve"> </w:t>
      </w:r>
      <w:proofErr w:type="spellStart"/>
      <w:r w:rsidRPr="008058C8">
        <w:rPr>
          <w:rStyle w:val="CharacterStyle1"/>
          <w:rFonts w:ascii="Times New Roman" w:hAnsi="Times New Roman" w:cs="Times New Roman"/>
          <w:spacing w:val="8"/>
          <w:sz w:val="22"/>
          <w:szCs w:val="22"/>
        </w:rPr>
        <w:t>su</w:t>
      </w:r>
      <w:proofErr w:type="spellEnd"/>
      <w:r w:rsidRPr="008058C8">
        <w:rPr>
          <w:rStyle w:val="CharacterStyle1"/>
          <w:rFonts w:ascii="Times New Roman" w:hAnsi="Times New Roman" w:cs="Times New Roman"/>
          <w:spacing w:val="8"/>
          <w:sz w:val="22"/>
          <w:szCs w:val="22"/>
        </w:rPr>
        <w:t xml:space="preserve"> </w:t>
      </w:r>
      <w:proofErr w:type="spellStart"/>
      <w:r w:rsidRPr="008058C8">
        <w:rPr>
          <w:rStyle w:val="CharacterStyle1"/>
          <w:rFonts w:ascii="Times New Roman" w:hAnsi="Times New Roman" w:cs="Times New Roman"/>
          <w:spacing w:val="8"/>
          <w:sz w:val="22"/>
          <w:szCs w:val="22"/>
        </w:rPr>
        <w:t>Presidente</w:t>
      </w:r>
      <w:proofErr w:type="spellEnd"/>
      <w:r w:rsidRPr="008058C8">
        <w:rPr>
          <w:rStyle w:val="CharacterStyle1"/>
          <w:rFonts w:ascii="Times New Roman" w:hAnsi="Times New Roman" w:cs="Times New Roman"/>
          <w:spacing w:val="8"/>
          <w:sz w:val="22"/>
          <w:szCs w:val="22"/>
        </w:rPr>
        <w:t xml:space="preserve"> Sr. </w:t>
      </w:r>
      <w:r w:rsidRPr="008058C8">
        <w:rPr>
          <w:rStyle w:val="CharacterStyle1"/>
          <w:rFonts w:ascii="Times New Roman" w:hAnsi="Times New Roman" w:cs="Times New Roman"/>
          <w:b/>
          <w:spacing w:val="8"/>
          <w:sz w:val="22"/>
          <w:szCs w:val="22"/>
        </w:rPr>
        <w:t xml:space="preserve">Federico </w:t>
      </w:r>
      <w:proofErr w:type="spellStart"/>
      <w:r w:rsidRPr="008058C8">
        <w:rPr>
          <w:rStyle w:val="CharacterStyle1"/>
          <w:rFonts w:ascii="Times New Roman" w:hAnsi="Times New Roman" w:cs="Times New Roman"/>
          <w:b/>
          <w:spacing w:val="8"/>
          <w:sz w:val="22"/>
          <w:szCs w:val="22"/>
        </w:rPr>
        <w:t>Busato</w:t>
      </w:r>
      <w:proofErr w:type="spellEnd"/>
      <w:r w:rsidRPr="008058C8">
        <w:rPr>
          <w:rStyle w:val="CharacterStyle1"/>
          <w:rFonts w:ascii="Times New Roman" w:hAnsi="Times New Roman" w:cs="Times New Roman"/>
          <w:b/>
          <w:spacing w:val="8"/>
          <w:sz w:val="22"/>
          <w:szCs w:val="22"/>
        </w:rPr>
        <w:t xml:space="preserve">, </w:t>
      </w:r>
      <w:r w:rsidRPr="008058C8">
        <w:rPr>
          <w:rStyle w:val="CharacterStyle1"/>
          <w:rFonts w:ascii="Times New Roman" w:hAnsi="Times New Roman" w:cs="Times New Roman"/>
          <w:spacing w:val="8"/>
          <w:sz w:val="22"/>
          <w:szCs w:val="22"/>
        </w:rPr>
        <w:t xml:space="preserve">D.N.I. n° 32.591.359 y </w:t>
      </w:r>
      <w:proofErr w:type="spellStart"/>
      <w:r w:rsidRPr="008058C8">
        <w:rPr>
          <w:rStyle w:val="CharacterStyle1"/>
          <w:rFonts w:ascii="Times New Roman" w:hAnsi="Times New Roman" w:cs="Times New Roman"/>
          <w:spacing w:val="8"/>
          <w:sz w:val="22"/>
          <w:szCs w:val="22"/>
        </w:rPr>
        <w:t>su</w:t>
      </w:r>
      <w:proofErr w:type="spellEnd"/>
      <w:r w:rsidRPr="008058C8">
        <w:rPr>
          <w:rStyle w:val="CharacterStyle1"/>
          <w:rFonts w:ascii="Times New Roman" w:hAnsi="Times New Roman" w:cs="Times New Roman"/>
          <w:spacing w:val="8"/>
          <w:sz w:val="22"/>
          <w:szCs w:val="22"/>
        </w:rPr>
        <w:t xml:space="preserve"> </w:t>
      </w:r>
      <w:proofErr w:type="spellStart"/>
      <w:r w:rsidRPr="008058C8">
        <w:rPr>
          <w:rStyle w:val="CharacterStyle1"/>
          <w:rFonts w:ascii="Times New Roman" w:hAnsi="Times New Roman" w:cs="Times New Roman"/>
          <w:spacing w:val="8"/>
          <w:sz w:val="22"/>
          <w:szCs w:val="22"/>
        </w:rPr>
        <w:t>Secretario</w:t>
      </w:r>
      <w:proofErr w:type="spellEnd"/>
      <w:r w:rsidRPr="008058C8">
        <w:rPr>
          <w:rStyle w:val="CharacterStyle1"/>
          <w:rFonts w:ascii="Times New Roman" w:hAnsi="Times New Roman" w:cs="Times New Roman"/>
          <w:spacing w:val="8"/>
          <w:sz w:val="22"/>
          <w:szCs w:val="22"/>
        </w:rPr>
        <w:t xml:space="preserve"> Sr. </w:t>
      </w:r>
      <w:r w:rsidRPr="008058C8">
        <w:rPr>
          <w:rStyle w:val="CharacterStyle1"/>
          <w:rFonts w:ascii="Times New Roman" w:hAnsi="Times New Roman" w:cs="Times New Roman"/>
          <w:b/>
          <w:spacing w:val="8"/>
          <w:sz w:val="22"/>
          <w:szCs w:val="22"/>
        </w:rPr>
        <w:t xml:space="preserve">Federico José </w:t>
      </w:r>
      <w:proofErr w:type="spellStart"/>
      <w:r w:rsidRPr="008058C8">
        <w:rPr>
          <w:rStyle w:val="CharacterStyle1"/>
          <w:rFonts w:ascii="Times New Roman" w:hAnsi="Times New Roman" w:cs="Times New Roman"/>
          <w:b/>
          <w:spacing w:val="8"/>
          <w:sz w:val="22"/>
          <w:szCs w:val="22"/>
        </w:rPr>
        <w:t>Sottano</w:t>
      </w:r>
      <w:proofErr w:type="spellEnd"/>
      <w:r w:rsidRPr="008058C8">
        <w:rPr>
          <w:rStyle w:val="CharacterStyle1"/>
          <w:rFonts w:ascii="Times New Roman" w:hAnsi="Times New Roman" w:cs="Times New Roman"/>
          <w:sz w:val="22"/>
          <w:szCs w:val="22"/>
        </w:rPr>
        <w:t xml:space="preserve">, </w:t>
      </w:r>
      <w:r w:rsidRPr="008058C8">
        <w:rPr>
          <w:rStyle w:val="CharacterStyle1"/>
          <w:rFonts w:ascii="Times New Roman" w:hAnsi="Times New Roman" w:cs="Times New Roman"/>
          <w:spacing w:val="8"/>
          <w:sz w:val="22"/>
          <w:szCs w:val="22"/>
        </w:rPr>
        <w:t>D.N.I. n° 32.221.340,</w:t>
      </w:r>
      <w:r w:rsidRPr="008058C8">
        <w:rPr>
          <w:rStyle w:val="CharacterStyle1"/>
          <w:rFonts w:ascii="Times New Roman" w:hAnsi="Times New Roman" w:cs="Times New Roman"/>
          <w:sz w:val="22"/>
          <w:szCs w:val="22"/>
          <w:lang w:val="es-ES"/>
        </w:rPr>
        <w:t xml:space="preserve"> en adelante </w:t>
      </w:r>
      <w:r w:rsidRPr="008058C8">
        <w:rPr>
          <w:rStyle w:val="CharacterStyle1"/>
          <w:rFonts w:ascii="Times New Roman" w:hAnsi="Times New Roman" w:cs="Times New Roman"/>
          <w:spacing w:val="17"/>
          <w:sz w:val="22"/>
          <w:szCs w:val="22"/>
          <w:lang w:val="es-ES"/>
        </w:rPr>
        <w:t>denominado, el “PRESTADOR”</w:t>
      </w:r>
      <w:r w:rsidRPr="008058C8">
        <w:rPr>
          <w:rStyle w:val="CharacterStyle1"/>
          <w:rFonts w:ascii="Times New Roman" w:hAnsi="Times New Roman" w:cs="Times New Roman"/>
          <w:sz w:val="22"/>
          <w:szCs w:val="22"/>
          <w:lang w:val="es-ES"/>
        </w:rPr>
        <w:t xml:space="preserve"> convienen en celebrar el presente </w:t>
      </w:r>
      <w:r w:rsidRPr="008058C8">
        <w:rPr>
          <w:rStyle w:val="CharacterStyle1"/>
          <w:rFonts w:ascii="Times New Roman" w:hAnsi="Times New Roman" w:cs="Times New Roman"/>
          <w:b/>
          <w:sz w:val="22"/>
          <w:szCs w:val="22"/>
          <w:lang w:val="es-ES"/>
        </w:rPr>
        <w:t>CONTRATO DE PRESTACIÓN DE SERVICIOS DE RIEGO</w:t>
      </w:r>
      <w:r w:rsidRPr="008058C8">
        <w:rPr>
          <w:rStyle w:val="CharacterStyle1"/>
          <w:rFonts w:ascii="Times New Roman" w:hAnsi="Times New Roman" w:cs="Times New Roman"/>
          <w:sz w:val="22"/>
          <w:szCs w:val="22"/>
          <w:lang w:val="es-ES"/>
        </w:rPr>
        <w:t>, el que se regirá por los arts. 1251, siguientes y concordantes del Código Civil y Comercial y las siguientes cláusulas:</w:t>
      </w:r>
    </w:p>
    <w:p w:rsidR="00B108C2" w:rsidRPr="008058C8" w:rsidRDefault="00B108C2" w:rsidP="008058C8">
      <w:pPr>
        <w:pStyle w:val="Style2"/>
        <w:spacing w:before="72"/>
        <w:rPr>
          <w:rStyle w:val="CharacterStyle1"/>
          <w:rFonts w:ascii="Times New Roman" w:hAnsi="Times New Roman" w:cs="Times New Roman"/>
          <w:sz w:val="22"/>
          <w:szCs w:val="22"/>
          <w:lang w:val="es-ES"/>
        </w:rPr>
      </w:pPr>
    </w:p>
    <w:p w:rsidR="008058C8" w:rsidRDefault="008058C8" w:rsidP="008058C8">
      <w:pPr>
        <w:pStyle w:val="Style2"/>
        <w:tabs>
          <w:tab w:val="left" w:leader="dot" w:pos="8418"/>
        </w:tabs>
        <w:rPr>
          <w:rStyle w:val="CharacterStyle1"/>
          <w:rFonts w:ascii="Times New Roman" w:hAnsi="Times New Roman" w:cs="Times New Roman"/>
          <w:sz w:val="22"/>
          <w:szCs w:val="22"/>
        </w:rPr>
      </w:pPr>
      <w:r w:rsidRPr="008058C8">
        <w:rPr>
          <w:rStyle w:val="CharacterStyle1"/>
          <w:rFonts w:ascii="Times New Roman" w:hAnsi="Times New Roman" w:cs="Times New Roman"/>
          <w:b/>
          <w:sz w:val="22"/>
          <w:szCs w:val="22"/>
          <w:u w:val="single"/>
          <w:lang w:val="es-ES"/>
        </w:rPr>
        <w:t>PRIMERA:</w:t>
      </w:r>
      <w:r w:rsidRPr="008058C8">
        <w:rPr>
          <w:rStyle w:val="CharacterStyle1"/>
          <w:rFonts w:ascii="Times New Roman" w:hAnsi="Times New Roman" w:cs="Times New Roman"/>
          <w:sz w:val="22"/>
          <w:szCs w:val="22"/>
          <w:lang w:val="es-ES"/>
        </w:rPr>
        <w:t xml:space="preserve"> Que el PRESTADOR toma a su exclusivo cargo la prestación del </w:t>
      </w:r>
      <w:proofErr w:type="spellStart"/>
      <w:r w:rsidRPr="008058C8">
        <w:rPr>
          <w:rStyle w:val="CharacterStyle1"/>
          <w:rFonts w:ascii="Times New Roman" w:hAnsi="Times New Roman" w:cs="Times New Roman"/>
          <w:sz w:val="22"/>
          <w:szCs w:val="22"/>
        </w:rPr>
        <w:t>servicio</w:t>
      </w:r>
      <w:proofErr w:type="spellEnd"/>
      <w:r w:rsidRPr="008058C8">
        <w:rPr>
          <w:rStyle w:val="CharacterStyle1"/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8058C8">
        <w:rPr>
          <w:rStyle w:val="CharacterStyle1"/>
          <w:rFonts w:ascii="Times New Roman" w:hAnsi="Times New Roman" w:cs="Times New Roman"/>
          <w:sz w:val="22"/>
          <w:szCs w:val="22"/>
        </w:rPr>
        <w:t>riego</w:t>
      </w:r>
      <w:proofErr w:type="spellEnd"/>
      <w:r w:rsidRPr="008058C8">
        <w:rPr>
          <w:rStyle w:val="CharacterStyle1"/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8058C8">
        <w:rPr>
          <w:rStyle w:val="CharacterStyle1"/>
          <w:rFonts w:ascii="Times New Roman" w:hAnsi="Times New Roman" w:cs="Times New Roman"/>
          <w:sz w:val="22"/>
          <w:szCs w:val="22"/>
        </w:rPr>
        <w:t>las</w:t>
      </w:r>
      <w:proofErr w:type="spellEnd"/>
      <w:r w:rsidRPr="008058C8">
        <w:rPr>
          <w:rStyle w:val="CharacterStyle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058C8">
        <w:rPr>
          <w:rStyle w:val="CharacterStyle1"/>
          <w:rFonts w:ascii="Times New Roman" w:hAnsi="Times New Roman" w:cs="Times New Roman"/>
          <w:sz w:val="22"/>
          <w:szCs w:val="22"/>
        </w:rPr>
        <w:t>calles</w:t>
      </w:r>
      <w:proofErr w:type="spellEnd"/>
      <w:r w:rsidRPr="008058C8">
        <w:rPr>
          <w:rStyle w:val="CharacterStyle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058C8">
        <w:rPr>
          <w:rStyle w:val="CharacterStyle1"/>
          <w:rFonts w:ascii="Times New Roman" w:hAnsi="Times New Roman" w:cs="Times New Roman"/>
          <w:sz w:val="22"/>
          <w:szCs w:val="22"/>
        </w:rPr>
        <w:t>que</w:t>
      </w:r>
      <w:proofErr w:type="spellEnd"/>
      <w:r w:rsidRPr="008058C8">
        <w:rPr>
          <w:rStyle w:val="CharacterStyle1"/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8058C8">
        <w:rPr>
          <w:rStyle w:val="CharacterStyle1"/>
          <w:rFonts w:ascii="Times New Roman" w:hAnsi="Times New Roman" w:cs="Times New Roman"/>
          <w:sz w:val="22"/>
          <w:szCs w:val="22"/>
        </w:rPr>
        <w:t>encuentran</w:t>
      </w:r>
      <w:proofErr w:type="spellEnd"/>
      <w:r w:rsidRPr="008058C8">
        <w:rPr>
          <w:rStyle w:val="CharacterStyle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058C8">
        <w:rPr>
          <w:rStyle w:val="CharacterStyle1"/>
          <w:rFonts w:ascii="Times New Roman" w:hAnsi="Times New Roman" w:cs="Times New Roman"/>
          <w:sz w:val="22"/>
          <w:szCs w:val="22"/>
        </w:rPr>
        <w:t>emplazadas</w:t>
      </w:r>
      <w:proofErr w:type="spellEnd"/>
      <w:r w:rsidRPr="008058C8">
        <w:rPr>
          <w:rStyle w:val="CharacterStyle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058C8">
        <w:rPr>
          <w:rStyle w:val="CharacterStyle1"/>
          <w:rFonts w:ascii="Times New Roman" w:hAnsi="Times New Roman" w:cs="Times New Roman"/>
          <w:sz w:val="22"/>
          <w:szCs w:val="22"/>
        </w:rPr>
        <w:t>dentro</w:t>
      </w:r>
      <w:proofErr w:type="spellEnd"/>
      <w:r w:rsidRPr="008058C8">
        <w:rPr>
          <w:rStyle w:val="CharacterStyle1"/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8058C8">
        <w:rPr>
          <w:rStyle w:val="CharacterStyle1"/>
          <w:rFonts w:ascii="Times New Roman" w:hAnsi="Times New Roman" w:cs="Times New Roman"/>
          <w:sz w:val="22"/>
          <w:szCs w:val="22"/>
        </w:rPr>
        <w:t>su</w:t>
      </w:r>
      <w:proofErr w:type="spellEnd"/>
      <w:r w:rsidRPr="008058C8">
        <w:rPr>
          <w:rStyle w:val="CharacterStyle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058C8">
        <w:rPr>
          <w:rStyle w:val="CharacterStyle1"/>
          <w:rFonts w:ascii="Times New Roman" w:hAnsi="Times New Roman" w:cs="Times New Roman"/>
          <w:sz w:val="22"/>
          <w:szCs w:val="22"/>
        </w:rPr>
        <w:t>jurisdicción</w:t>
      </w:r>
      <w:proofErr w:type="spellEnd"/>
      <w:r w:rsidRPr="008058C8">
        <w:rPr>
          <w:rStyle w:val="CharacterStyle1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8058C8">
        <w:rPr>
          <w:rStyle w:val="CharacterStyle1"/>
          <w:rFonts w:ascii="Times New Roman" w:hAnsi="Times New Roman" w:cs="Times New Roman"/>
          <w:sz w:val="22"/>
          <w:szCs w:val="22"/>
        </w:rPr>
        <w:t>conforme</w:t>
      </w:r>
      <w:proofErr w:type="spellEnd"/>
      <w:r w:rsidRPr="008058C8">
        <w:rPr>
          <w:rStyle w:val="CharacterStyle1"/>
          <w:rFonts w:ascii="Times New Roman" w:hAnsi="Times New Roman" w:cs="Times New Roman"/>
          <w:sz w:val="22"/>
          <w:szCs w:val="22"/>
        </w:rPr>
        <w:t xml:space="preserve"> el art. 1° de la </w:t>
      </w:r>
      <w:proofErr w:type="spellStart"/>
      <w:r w:rsidRPr="008058C8">
        <w:rPr>
          <w:rStyle w:val="CharacterStyle1"/>
          <w:rFonts w:ascii="Times New Roman" w:hAnsi="Times New Roman" w:cs="Times New Roman"/>
          <w:sz w:val="22"/>
          <w:szCs w:val="22"/>
        </w:rPr>
        <w:t>Ordenanza</w:t>
      </w:r>
      <w:proofErr w:type="spellEnd"/>
      <w:r w:rsidRPr="008058C8">
        <w:rPr>
          <w:rStyle w:val="CharacterStyle1"/>
          <w:rFonts w:ascii="Times New Roman" w:hAnsi="Times New Roman" w:cs="Times New Roman"/>
          <w:sz w:val="22"/>
          <w:szCs w:val="22"/>
        </w:rPr>
        <w:t xml:space="preserve"> N° 4371. Este </w:t>
      </w:r>
      <w:proofErr w:type="spellStart"/>
      <w:r w:rsidRPr="008058C8">
        <w:rPr>
          <w:rStyle w:val="CharacterStyle1"/>
          <w:rFonts w:ascii="Times New Roman" w:hAnsi="Times New Roman" w:cs="Times New Roman"/>
          <w:sz w:val="22"/>
          <w:szCs w:val="22"/>
        </w:rPr>
        <w:t>servicio</w:t>
      </w:r>
      <w:proofErr w:type="spellEnd"/>
      <w:r w:rsidRPr="008058C8">
        <w:rPr>
          <w:rStyle w:val="CharacterStyle1"/>
          <w:rFonts w:ascii="Times New Roman" w:hAnsi="Times New Roman" w:cs="Times New Roman"/>
          <w:sz w:val="22"/>
          <w:szCs w:val="22"/>
        </w:rPr>
        <w:t xml:space="preserve"> lo </w:t>
      </w:r>
      <w:proofErr w:type="spellStart"/>
      <w:r w:rsidRPr="008058C8">
        <w:rPr>
          <w:rStyle w:val="CharacterStyle1"/>
          <w:rFonts w:ascii="Times New Roman" w:hAnsi="Times New Roman" w:cs="Times New Roman"/>
          <w:sz w:val="22"/>
          <w:szCs w:val="22"/>
        </w:rPr>
        <w:t>prestará</w:t>
      </w:r>
      <w:proofErr w:type="spellEnd"/>
      <w:r w:rsidRPr="008058C8">
        <w:rPr>
          <w:rStyle w:val="CharacterStyle1"/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8058C8">
        <w:rPr>
          <w:rStyle w:val="CharacterStyle1"/>
          <w:rFonts w:ascii="Times New Roman" w:hAnsi="Times New Roman" w:cs="Times New Roman"/>
          <w:sz w:val="22"/>
          <w:szCs w:val="22"/>
        </w:rPr>
        <w:t>Lunes</w:t>
      </w:r>
      <w:proofErr w:type="spellEnd"/>
      <w:r w:rsidRPr="008058C8">
        <w:rPr>
          <w:rStyle w:val="CharacterStyle1"/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8058C8">
        <w:rPr>
          <w:rStyle w:val="CharacterStyle1"/>
          <w:rFonts w:ascii="Times New Roman" w:hAnsi="Times New Roman" w:cs="Times New Roman"/>
          <w:sz w:val="22"/>
          <w:szCs w:val="22"/>
        </w:rPr>
        <w:t>Sábado</w:t>
      </w:r>
      <w:proofErr w:type="spellEnd"/>
      <w:r w:rsidRPr="008058C8">
        <w:rPr>
          <w:rStyle w:val="CharacterStyle1"/>
          <w:rFonts w:ascii="Times New Roman" w:hAnsi="Times New Roman" w:cs="Times New Roman"/>
          <w:sz w:val="22"/>
          <w:szCs w:val="22"/>
        </w:rPr>
        <w:t xml:space="preserve">, con </w:t>
      </w:r>
      <w:proofErr w:type="spellStart"/>
      <w:r w:rsidRPr="008058C8">
        <w:rPr>
          <w:rStyle w:val="CharacterStyle1"/>
          <w:rFonts w:ascii="Times New Roman" w:hAnsi="Times New Roman" w:cs="Times New Roman"/>
          <w:sz w:val="22"/>
          <w:szCs w:val="22"/>
        </w:rPr>
        <w:t>una</w:t>
      </w:r>
      <w:proofErr w:type="spellEnd"/>
      <w:r w:rsidRPr="008058C8">
        <w:rPr>
          <w:rStyle w:val="CharacterStyle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058C8">
        <w:rPr>
          <w:rStyle w:val="CharacterStyle1"/>
          <w:rFonts w:ascii="Times New Roman" w:hAnsi="Times New Roman" w:cs="Times New Roman"/>
          <w:sz w:val="22"/>
          <w:szCs w:val="22"/>
        </w:rPr>
        <w:t>frecuenc</w:t>
      </w:r>
      <w:r w:rsidR="00B108C2">
        <w:rPr>
          <w:rStyle w:val="CharacterStyle1"/>
          <w:rFonts w:ascii="Times New Roman" w:hAnsi="Times New Roman" w:cs="Times New Roman"/>
          <w:sz w:val="22"/>
          <w:szCs w:val="22"/>
        </w:rPr>
        <w:t>ia</w:t>
      </w:r>
      <w:proofErr w:type="spellEnd"/>
      <w:r w:rsidR="00B108C2">
        <w:rPr>
          <w:rStyle w:val="CharacterStyle1"/>
          <w:rFonts w:ascii="Times New Roman" w:hAnsi="Times New Roman" w:cs="Times New Roman"/>
          <w:sz w:val="22"/>
          <w:szCs w:val="22"/>
        </w:rPr>
        <w:t xml:space="preserve"> de 2 (dos) </w:t>
      </w:r>
      <w:proofErr w:type="spellStart"/>
      <w:r w:rsidR="00B108C2">
        <w:rPr>
          <w:rStyle w:val="CharacterStyle1"/>
          <w:rFonts w:ascii="Times New Roman" w:hAnsi="Times New Roman" w:cs="Times New Roman"/>
          <w:sz w:val="22"/>
          <w:szCs w:val="22"/>
        </w:rPr>
        <w:t>veces</w:t>
      </w:r>
      <w:proofErr w:type="spellEnd"/>
      <w:r w:rsidR="00B108C2">
        <w:rPr>
          <w:rStyle w:val="CharacterStyle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108C2">
        <w:rPr>
          <w:rStyle w:val="CharacterStyle1"/>
          <w:rFonts w:ascii="Times New Roman" w:hAnsi="Times New Roman" w:cs="Times New Roman"/>
          <w:sz w:val="22"/>
          <w:szCs w:val="22"/>
        </w:rPr>
        <w:t>por</w:t>
      </w:r>
      <w:proofErr w:type="spellEnd"/>
      <w:r w:rsidR="00B108C2">
        <w:rPr>
          <w:rStyle w:val="CharacterStyle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108C2">
        <w:rPr>
          <w:rStyle w:val="CharacterStyle1"/>
          <w:rFonts w:ascii="Times New Roman" w:hAnsi="Times New Roman" w:cs="Times New Roman"/>
          <w:sz w:val="22"/>
          <w:szCs w:val="22"/>
        </w:rPr>
        <w:t>día</w:t>
      </w:r>
      <w:proofErr w:type="spellEnd"/>
      <w:r w:rsidR="00B108C2">
        <w:rPr>
          <w:rStyle w:val="CharacterStyle1"/>
          <w:rFonts w:ascii="Times New Roman" w:hAnsi="Times New Roman" w:cs="Times New Roman"/>
          <w:sz w:val="22"/>
          <w:szCs w:val="22"/>
        </w:rPr>
        <w:t xml:space="preserve"> en </w:t>
      </w:r>
      <w:proofErr w:type="spellStart"/>
      <w:r w:rsidR="00B108C2">
        <w:rPr>
          <w:rStyle w:val="CharacterStyle1"/>
          <w:rFonts w:ascii="Times New Roman" w:hAnsi="Times New Roman" w:cs="Times New Roman"/>
          <w:sz w:val="22"/>
          <w:szCs w:val="22"/>
        </w:rPr>
        <w:t>é</w:t>
      </w:r>
      <w:r w:rsidRPr="008058C8">
        <w:rPr>
          <w:rStyle w:val="CharacterStyle1"/>
          <w:rFonts w:ascii="Times New Roman" w:hAnsi="Times New Roman" w:cs="Times New Roman"/>
          <w:sz w:val="22"/>
          <w:szCs w:val="22"/>
        </w:rPr>
        <w:t>poca</w:t>
      </w:r>
      <w:proofErr w:type="spellEnd"/>
      <w:r w:rsidRPr="008058C8">
        <w:rPr>
          <w:rStyle w:val="CharacterStyle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058C8">
        <w:rPr>
          <w:rStyle w:val="CharacterStyle1"/>
          <w:rFonts w:ascii="Times New Roman" w:hAnsi="Times New Roman" w:cs="Times New Roman"/>
          <w:sz w:val="22"/>
          <w:szCs w:val="22"/>
        </w:rPr>
        <w:t>invernal</w:t>
      </w:r>
      <w:proofErr w:type="spellEnd"/>
      <w:r w:rsidRPr="008058C8">
        <w:rPr>
          <w:rStyle w:val="CharacterStyle1"/>
          <w:rFonts w:ascii="Times New Roman" w:hAnsi="Times New Roman" w:cs="Times New Roman"/>
          <w:sz w:val="22"/>
          <w:szCs w:val="22"/>
        </w:rPr>
        <w:t xml:space="preserve"> y 3 (</w:t>
      </w:r>
      <w:proofErr w:type="spellStart"/>
      <w:r w:rsidRPr="008058C8">
        <w:rPr>
          <w:rStyle w:val="CharacterStyle1"/>
          <w:rFonts w:ascii="Times New Roman" w:hAnsi="Times New Roman" w:cs="Times New Roman"/>
          <w:sz w:val="22"/>
          <w:szCs w:val="22"/>
        </w:rPr>
        <w:t>tres</w:t>
      </w:r>
      <w:proofErr w:type="spellEnd"/>
      <w:r w:rsidRPr="008058C8">
        <w:rPr>
          <w:rStyle w:val="CharacterStyle1"/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Pr="008058C8">
        <w:rPr>
          <w:rStyle w:val="CharacterStyle1"/>
          <w:rFonts w:ascii="Times New Roman" w:hAnsi="Times New Roman" w:cs="Times New Roman"/>
          <w:sz w:val="22"/>
          <w:szCs w:val="22"/>
        </w:rPr>
        <w:t>vece</w:t>
      </w:r>
      <w:r>
        <w:rPr>
          <w:rStyle w:val="CharacterStyle1"/>
          <w:rFonts w:ascii="Times New Roman" w:hAnsi="Times New Roman" w:cs="Times New Roman"/>
          <w:sz w:val="22"/>
          <w:szCs w:val="22"/>
        </w:rPr>
        <w:t>s</w:t>
      </w:r>
      <w:proofErr w:type="spellEnd"/>
      <w:r>
        <w:rPr>
          <w:rStyle w:val="CharacterStyle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Style w:val="CharacterStyle1"/>
          <w:rFonts w:ascii="Times New Roman" w:hAnsi="Times New Roman" w:cs="Times New Roman"/>
          <w:sz w:val="22"/>
          <w:szCs w:val="22"/>
        </w:rPr>
        <w:t>por</w:t>
      </w:r>
      <w:proofErr w:type="spellEnd"/>
      <w:r>
        <w:rPr>
          <w:rStyle w:val="CharacterStyle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Style w:val="CharacterStyle1"/>
          <w:rFonts w:ascii="Times New Roman" w:hAnsi="Times New Roman" w:cs="Times New Roman"/>
          <w:sz w:val="22"/>
          <w:szCs w:val="22"/>
        </w:rPr>
        <w:t>día</w:t>
      </w:r>
      <w:proofErr w:type="spellEnd"/>
      <w:r>
        <w:rPr>
          <w:rStyle w:val="CharacterStyle1"/>
          <w:rFonts w:ascii="Times New Roman" w:hAnsi="Times New Roman" w:cs="Times New Roman"/>
          <w:sz w:val="22"/>
          <w:szCs w:val="22"/>
        </w:rPr>
        <w:t xml:space="preserve"> en </w:t>
      </w:r>
      <w:proofErr w:type="spellStart"/>
      <w:r>
        <w:rPr>
          <w:rStyle w:val="CharacterStyle1"/>
          <w:rFonts w:ascii="Times New Roman" w:hAnsi="Times New Roman" w:cs="Times New Roman"/>
          <w:sz w:val="22"/>
          <w:szCs w:val="22"/>
        </w:rPr>
        <w:t>é</w:t>
      </w:r>
      <w:r w:rsidRPr="008058C8">
        <w:rPr>
          <w:rStyle w:val="CharacterStyle1"/>
          <w:rFonts w:ascii="Times New Roman" w:hAnsi="Times New Roman" w:cs="Times New Roman"/>
          <w:sz w:val="22"/>
          <w:szCs w:val="22"/>
        </w:rPr>
        <w:t>poca</w:t>
      </w:r>
      <w:proofErr w:type="spellEnd"/>
      <w:r w:rsidRPr="008058C8">
        <w:rPr>
          <w:rStyle w:val="CharacterStyle1"/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8058C8">
        <w:rPr>
          <w:rStyle w:val="CharacterStyle1"/>
          <w:rFonts w:ascii="Times New Roman" w:hAnsi="Times New Roman" w:cs="Times New Roman"/>
          <w:sz w:val="22"/>
          <w:szCs w:val="22"/>
        </w:rPr>
        <w:t>verano</w:t>
      </w:r>
      <w:proofErr w:type="spellEnd"/>
      <w:r w:rsidRPr="008058C8">
        <w:rPr>
          <w:rStyle w:val="CharacterStyle1"/>
          <w:rFonts w:ascii="Times New Roman" w:hAnsi="Times New Roman" w:cs="Times New Roman"/>
          <w:sz w:val="22"/>
          <w:szCs w:val="22"/>
        </w:rPr>
        <w:t xml:space="preserve">. </w:t>
      </w:r>
    </w:p>
    <w:p w:rsidR="00B108C2" w:rsidRPr="008058C8" w:rsidRDefault="00B108C2" w:rsidP="008058C8">
      <w:pPr>
        <w:pStyle w:val="Style2"/>
        <w:tabs>
          <w:tab w:val="left" w:leader="dot" w:pos="8418"/>
        </w:tabs>
        <w:rPr>
          <w:rStyle w:val="CharacterStyle1"/>
          <w:rFonts w:ascii="Times New Roman" w:hAnsi="Times New Roman" w:cs="Times New Roman"/>
          <w:sz w:val="22"/>
          <w:szCs w:val="22"/>
        </w:rPr>
      </w:pPr>
    </w:p>
    <w:p w:rsidR="008058C8" w:rsidRDefault="008058C8" w:rsidP="008058C8">
      <w:pPr>
        <w:pStyle w:val="Style2"/>
        <w:tabs>
          <w:tab w:val="left" w:leader="dot" w:pos="8418"/>
        </w:tabs>
        <w:rPr>
          <w:rFonts w:ascii="Times New Roman" w:eastAsia="NSimSun" w:hAnsi="Times New Roman" w:cs="Times New Roman"/>
          <w:sz w:val="22"/>
          <w:szCs w:val="22"/>
        </w:rPr>
      </w:pPr>
      <w:r w:rsidRPr="008058C8">
        <w:rPr>
          <w:rStyle w:val="CharacterStyle1"/>
          <w:rFonts w:ascii="Times New Roman" w:hAnsi="Times New Roman" w:cs="Times New Roman"/>
          <w:b/>
          <w:spacing w:val="12"/>
          <w:sz w:val="22"/>
          <w:szCs w:val="22"/>
          <w:u w:val="single"/>
          <w:lang w:val="es-ES"/>
        </w:rPr>
        <w:t>SEGUNDA</w:t>
      </w:r>
      <w:r w:rsidRPr="008058C8">
        <w:rPr>
          <w:rStyle w:val="CharacterStyle1"/>
          <w:rFonts w:ascii="Times New Roman" w:hAnsi="Times New Roman" w:cs="Times New Roman"/>
          <w:b/>
          <w:spacing w:val="12"/>
          <w:sz w:val="22"/>
          <w:szCs w:val="22"/>
          <w:lang w:val="es-ES"/>
        </w:rPr>
        <w:t>:</w:t>
      </w:r>
      <w:r w:rsidRPr="008058C8">
        <w:rPr>
          <w:rStyle w:val="CharacterStyle1"/>
          <w:rFonts w:ascii="Times New Roman" w:hAnsi="Times New Roman" w:cs="Times New Roman"/>
          <w:spacing w:val="12"/>
          <w:sz w:val="22"/>
          <w:szCs w:val="22"/>
          <w:lang w:val="es-ES"/>
        </w:rPr>
        <w:t xml:space="preserve"> </w:t>
      </w:r>
      <w:r w:rsidRPr="008058C8">
        <w:rPr>
          <w:rFonts w:ascii="Times New Roman" w:eastAsia="NSimSun" w:hAnsi="Times New Roman" w:cs="Times New Roman"/>
          <w:b/>
          <w:sz w:val="22"/>
          <w:szCs w:val="22"/>
        </w:rPr>
        <w:t>CONTROL DE LOS TRABAJOS:</w:t>
      </w:r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Los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trabajos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mencionados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en la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Cláusula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PRIMERA,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serán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coordinados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y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controlados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por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la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Dirección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de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Asuntos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Barriales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y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Centros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Vecinales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,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dependiente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de la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Secretaría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de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Servicios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Públicos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, la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que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designará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un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agente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de control,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quien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confeccionará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y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suscribirá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la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Certificación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de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Servicios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,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como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requisito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previo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al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pago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de la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contraprestación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a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su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cargo</w:t>
      </w:r>
      <w:r>
        <w:rPr>
          <w:rFonts w:ascii="Times New Roman" w:eastAsia="NSimSun" w:hAnsi="Times New Roman" w:cs="Times New Roman"/>
          <w:sz w:val="22"/>
          <w:szCs w:val="22"/>
        </w:rPr>
        <w:t>.</w:t>
      </w:r>
    </w:p>
    <w:p w:rsidR="00B108C2" w:rsidRPr="00B108C2" w:rsidRDefault="00B108C2" w:rsidP="008058C8">
      <w:pPr>
        <w:pStyle w:val="Style2"/>
        <w:tabs>
          <w:tab w:val="left" w:leader="dot" w:pos="8418"/>
        </w:tabs>
        <w:rPr>
          <w:rStyle w:val="CharacterStyle1"/>
          <w:rFonts w:ascii="Times New Roman" w:eastAsia="NSimSun" w:hAnsi="Times New Roman" w:cs="Times New Roman"/>
          <w:sz w:val="22"/>
          <w:szCs w:val="22"/>
        </w:rPr>
      </w:pPr>
    </w:p>
    <w:p w:rsidR="008058C8" w:rsidRDefault="008058C8" w:rsidP="008058C8">
      <w:pPr>
        <w:pStyle w:val="Style2"/>
        <w:tabs>
          <w:tab w:val="left" w:leader="dot" w:pos="8418"/>
        </w:tabs>
        <w:rPr>
          <w:rFonts w:ascii="Times New Roman" w:eastAsia="NSimSun" w:hAnsi="Times New Roman" w:cs="Times New Roman"/>
          <w:sz w:val="22"/>
          <w:szCs w:val="22"/>
        </w:rPr>
      </w:pPr>
      <w:r w:rsidRPr="008058C8">
        <w:rPr>
          <w:rStyle w:val="CharacterStyle1"/>
          <w:rFonts w:ascii="Times New Roman" w:hAnsi="Times New Roman" w:cs="Times New Roman"/>
          <w:b/>
          <w:bCs/>
          <w:spacing w:val="-1"/>
          <w:sz w:val="22"/>
          <w:szCs w:val="22"/>
          <w:u w:val="single"/>
          <w:lang w:val="es-ES"/>
        </w:rPr>
        <w:t>TERCERA:</w:t>
      </w:r>
      <w:r w:rsidRPr="008058C8">
        <w:rPr>
          <w:rStyle w:val="CharacterStyle1"/>
          <w:rFonts w:ascii="Times New Roman" w:hAnsi="Times New Roman" w:cs="Times New Roman"/>
          <w:b/>
          <w:bCs/>
          <w:spacing w:val="-1"/>
          <w:sz w:val="22"/>
          <w:szCs w:val="22"/>
          <w:lang w:val="es-ES"/>
        </w:rPr>
        <w:t xml:space="preserve"> </w:t>
      </w:r>
      <w:r w:rsidRPr="008058C8">
        <w:rPr>
          <w:rFonts w:ascii="Times New Roman" w:eastAsia="NSimSun" w:hAnsi="Times New Roman" w:cs="Times New Roman"/>
          <w:b/>
          <w:sz w:val="22"/>
          <w:szCs w:val="22"/>
        </w:rPr>
        <w:t>PRECIO, BENEFICIO ADICIONAL:</w:t>
      </w:r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Como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contraprestación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por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los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trabajos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antes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enunciados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, el “COMITENTE”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abonará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mensualmente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,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por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período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vencido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,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dentro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de los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primeros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quince (15)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días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de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cada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mes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, la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suma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de PESOS TREINTA MIL ($ 30.000).- En el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supuesto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de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que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la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Certificación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de los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trabajos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ejecutados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no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alcanzaren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al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ciento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por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ciento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(100%) del total a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ejecutar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, se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certificarán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tales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trabajos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sobre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el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porcentual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efectivamente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realizado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,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disponiéndose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el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pago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del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monto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que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surja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de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ello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.- En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caso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que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el “PRESTADOR”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cuente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con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maquinarias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propias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y los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aportes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en el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cumplimiento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de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las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tareas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a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su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cargo, el “COMITENTE”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podrá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coadyuvar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con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hasta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el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cincuenta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por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ciento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(50%) de los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gastos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originados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en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las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reparaciones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y/o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arreglos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que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provengan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del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uso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normal y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adecuado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a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sus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funciones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de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las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mismas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,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debiendo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en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ese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supuesto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el “PRESTADOR”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solicitarlo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,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acompañado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informe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detallado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de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las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mismas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y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cotizaciones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que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estimen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su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costo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,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por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ante la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Secretaría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de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Servicios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 xml:space="preserve"> </w:t>
      </w:r>
      <w:proofErr w:type="spellStart"/>
      <w:r w:rsidRPr="008058C8">
        <w:rPr>
          <w:rFonts w:ascii="Times New Roman" w:eastAsia="NSimSun" w:hAnsi="Times New Roman" w:cs="Times New Roman"/>
          <w:sz w:val="22"/>
          <w:szCs w:val="22"/>
        </w:rPr>
        <w:t>Públicos</w:t>
      </w:r>
      <w:proofErr w:type="spellEnd"/>
      <w:r w:rsidRPr="008058C8">
        <w:rPr>
          <w:rFonts w:ascii="Times New Roman" w:eastAsia="NSimSun" w:hAnsi="Times New Roman" w:cs="Times New Roman"/>
          <w:sz w:val="22"/>
          <w:szCs w:val="22"/>
        </w:rPr>
        <w:t>.-</w:t>
      </w:r>
    </w:p>
    <w:p w:rsidR="00B108C2" w:rsidRPr="008058C8" w:rsidRDefault="00B108C2" w:rsidP="008058C8">
      <w:pPr>
        <w:pStyle w:val="Style2"/>
        <w:tabs>
          <w:tab w:val="left" w:leader="dot" w:pos="8418"/>
        </w:tabs>
        <w:rPr>
          <w:rFonts w:ascii="Times New Roman" w:eastAsia="NSimSun" w:hAnsi="Times New Roman" w:cs="Times New Roman"/>
          <w:sz w:val="22"/>
          <w:szCs w:val="22"/>
        </w:rPr>
      </w:pPr>
    </w:p>
    <w:p w:rsidR="00B108C2" w:rsidRDefault="008058C8" w:rsidP="008058C8">
      <w:pPr>
        <w:spacing w:line="240" w:lineRule="auto"/>
        <w:jc w:val="both"/>
        <w:rPr>
          <w:rFonts w:ascii="Times New Roman" w:eastAsia="NSimSun" w:hAnsi="Times New Roman" w:cs="Times New Roman"/>
        </w:rPr>
      </w:pPr>
      <w:r w:rsidRPr="008058C8">
        <w:rPr>
          <w:rFonts w:ascii="Times New Roman" w:eastAsia="NSimSun" w:hAnsi="Times New Roman" w:cs="Times New Roman"/>
          <w:b/>
        </w:rPr>
        <w:t>CUARTA: PLAZO:</w:t>
      </w:r>
      <w:r w:rsidRPr="008058C8">
        <w:rPr>
          <w:rFonts w:ascii="Times New Roman" w:eastAsia="NSimSun" w:hAnsi="Times New Roman" w:cs="Times New Roman"/>
        </w:rPr>
        <w:t xml:space="preserve"> El plazo de vigencia del presente convenio se fija un (1) año a partir del día 01 de agosto del 2021, venciendo en consecuencia el día 31 </w:t>
      </w:r>
      <w:r w:rsidR="00B108C2">
        <w:rPr>
          <w:rFonts w:ascii="Times New Roman" w:eastAsia="NSimSun" w:hAnsi="Times New Roman" w:cs="Times New Roman"/>
        </w:rPr>
        <w:t>de Julio de 2022. Se pacta la fa</w:t>
      </w:r>
      <w:r w:rsidRPr="008058C8">
        <w:rPr>
          <w:rFonts w:ascii="Times New Roman" w:eastAsia="NSimSun" w:hAnsi="Times New Roman" w:cs="Times New Roman"/>
        </w:rPr>
        <w:t>cultad de las partes de prorrogar el plazo convenido por períodos i</w:t>
      </w:r>
      <w:r>
        <w:rPr>
          <w:rFonts w:ascii="Times New Roman" w:eastAsia="NSimSun" w:hAnsi="Times New Roman" w:cs="Times New Roman"/>
        </w:rPr>
        <w:t>guales.-</w:t>
      </w:r>
    </w:p>
    <w:p w:rsidR="008058C8" w:rsidRPr="008058C8" w:rsidRDefault="008058C8" w:rsidP="008058C8">
      <w:pPr>
        <w:spacing w:line="240" w:lineRule="auto"/>
        <w:jc w:val="both"/>
        <w:rPr>
          <w:rFonts w:ascii="Times New Roman" w:eastAsia="NSimSun" w:hAnsi="Times New Roman" w:cs="Times New Roman"/>
        </w:rPr>
      </w:pPr>
      <w:r w:rsidRPr="008058C8">
        <w:rPr>
          <w:rFonts w:ascii="Times New Roman" w:eastAsia="NSimSun" w:hAnsi="Times New Roman" w:cs="Times New Roman"/>
          <w:b/>
        </w:rPr>
        <w:t>QUINTA: SEGUROS DE RIESGOS:</w:t>
      </w:r>
      <w:r w:rsidRPr="008058C8">
        <w:rPr>
          <w:rFonts w:ascii="Times New Roman" w:eastAsia="NSimSun" w:hAnsi="Times New Roman" w:cs="Times New Roman"/>
        </w:rPr>
        <w:t xml:space="preserve"> Es requisito para la validez del presente Convenio durante toda la vigencia y sus prórrogas que el “PRESTADOR” cuente con un seguro, para el personal empleado por éste para el cumplimiento de las tareas a su cargo, en una aseguradora de Riesgo de Trabajo (Ley Nº 24.557) o cobertura de seguro personal, además, contar con póliza de seguros de responsabilidad civil por daños causados a terceros con motivo del traslado y uso de las herramientas, maquinarias y vehículos aplicados a las tareas convenidas, </w:t>
      </w:r>
      <w:proofErr w:type="gramStart"/>
      <w:r w:rsidRPr="008058C8">
        <w:rPr>
          <w:rFonts w:ascii="Times New Roman" w:eastAsia="NSimSun" w:hAnsi="Times New Roman" w:cs="Times New Roman"/>
        </w:rPr>
        <w:t>liberando</w:t>
      </w:r>
      <w:proofErr w:type="gramEnd"/>
      <w:r w:rsidRPr="008058C8">
        <w:rPr>
          <w:rFonts w:ascii="Times New Roman" w:eastAsia="NSimSun" w:hAnsi="Times New Roman" w:cs="Times New Roman"/>
        </w:rPr>
        <w:t xml:space="preserve"> y manteniendo indemne, en todos los casos, al “COMITENTE”.- En caso de que el “PRESTADOR” contrate a terceros la realización total o parcial de las tareas convenidas, la empresa contratada deberá cumplir con los mismos requisitos que aseguren los riesgos personales y civiles de todo tercero ajeno al vínculo. En todos los casos se deberá acompañar documentación que avale y acredite el cumplimiento de estos requisitos</w:t>
      </w:r>
      <w:r>
        <w:rPr>
          <w:rFonts w:ascii="Times New Roman" w:eastAsia="NSimSun" w:hAnsi="Times New Roman" w:cs="Times New Roman"/>
        </w:rPr>
        <w:t>.-</w:t>
      </w:r>
      <w:r w:rsidRPr="008058C8">
        <w:rPr>
          <w:rFonts w:ascii="Times New Roman" w:eastAsia="NSimSun" w:hAnsi="Times New Roman" w:cs="Times New Roman"/>
        </w:rPr>
        <w:t xml:space="preserve"> </w:t>
      </w:r>
    </w:p>
    <w:p w:rsidR="008058C8" w:rsidRPr="008058C8" w:rsidRDefault="008058C8" w:rsidP="008058C8">
      <w:pPr>
        <w:spacing w:line="240" w:lineRule="auto"/>
        <w:jc w:val="both"/>
        <w:rPr>
          <w:rFonts w:ascii="Times New Roman" w:eastAsia="NSimSun" w:hAnsi="Times New Roman" w:cs="Times New Roman"/>
        </w:rPr>
      </w:pPr>
      <w:r w:rsidRPr="008058C8">
        <w:rPr>
          <w:rFonts w:ascii="Times New Roman" w:eastAsia="NSimSun" w:hAnsi="Times New Roman" w:cs="Times New Roman"/>
          <w:b/>
        </w:rPr>
        <w:t>SEXTA: FACULTAD DE RESCISIÓN:</w:t>
      </w:r>
      <w:r w:rsidRPr="008058C8">
        <w:rPr>
          <w:rFonts w:ascii="Times New Roman" w:eastAsia="NSimSun" w:hAnsi="Times New Roman" w:cs="Times New Roman"/>
        </w:rPr>
        <w:t xml:space="preserve"> Las partes podrán rescindir el presente convenio en cualquier tiempo debiendo comunicar, la parte que así lo decidiere a la otra de manera fehaciente, con una antelación no menor, para el caso de hacer uso de esta facultad el “COMITENTE”, de treinta (30) días corridos a la fecha fijada para su conclusión; y el “PRESTADOR” de noventa (90) días de la fecha en que operará la r</w:t>
      </w:r>
      <w:r>
        <w:rPr>
          <w:rFonts w:ascii="Times New Roman" w:eastAsia="NSimSun" w:hAnsi="Times New Roman" w:cs="Times New Roman"/>
        </w:rPr>
        <w:t>escisión.-</w:t>
      </w:r>
    </w:p>
    <w:p w:rsidR="008058C8" w:rsidRPr="008058C8" w:rsidRDefault="008058C8" w:rsidP="008058C8">
      <w:pPr>
        <w:spacing w:line="240" w:lineRule="auto"/>
        <w:jc w:val="both"/>
        <w:rPr>
          <w:rFonts w:ascii="Times New Roman" w:eastAsia="NSimSun" w:hAnsi="Times New Roman" w:cs="Times New Roman"/>
        </w:rPr>
      </w:pPr>
      <w:r w:rsidRPr="008058C8">
        <w:rPr>
          <w:rFonts w:ascii="Times New Roman" w:eastAsia="NSimSun" w:hAnsi="Times New Roman" w:cs="Times New Roman"/>
          <w:b/>
        </w:rPr>
        <w:lastRenderedPageBreak/>
        <w:t>SEPTIMA: JURISDICCIÓN:</w:t>
      </w:r>
      <w:r w:rsidRPr="008058C8">
        <w:rPr>
          <w:rFonts w:ascii="Times New Roman" w:eastAsia="NSimSun" w:hAnsi="Times New Roman" w:cs="Times New Roman"/>
        </w:rPr>
        <w:t xml:space="preserve"> Las partes se someten a los Tribunales Ordinarios de la Ciudad de San Francisco, con renuncia expresa de todo otro fuero o jurisdicción que pudiere corresponder y fijan domicilio especial: el “COMITENTE” en </w:t>
      </w:r>
      <w:proofErr w:type="spellStart"/>
      <w:r w:rsidRPr="008058C8">
        <w:rPr>
          <w:rFonts w:ascii="Times New Roman" w:eastAsia="NSimSun" w:hAnsi="Times New Roman" w:cs="Times New Roman"/>
        </w:rPr>
        <w:t>Bv.</w:t>
      </w:r>
      <w:proofErr w:type="spellEnd"/>
      <w:r w:rsidRPr="008058C8">
        <w:rPr>
          <w:rFonts w:ascii="Times New Roman" w:eastAsia="NSimSun" w:hAnsi="Times New Roman" w:cs="Times New Roman"/>
        </w:rPr>
        <w:t xml:space="preserve"> 9 de Julio 1187 y el “PRESTADOR” en calle </w:t>
      </w:r>
      <w:r w:rsidRPr="008058C8">
        <w:rPr>
          <w:rStyle w:val="CharacterStyle1"/>
          <w:rFonts w:ascii="Times New Roman" w:hAnsi="Times New Roman" w:cs="Times New Roman"/>
          <w:sz w:val="22"/>
          <w:szCs w:val="22"/>
        </w:rPr>
        <w:t xml:space="preserve">José </w:t>
      </w:r>
      <w:proofErr w:type="spellStart"/>
      <w:r w:rsidRPr="008058C8">
        <w:rPr>
          <w:rStyle w:val="CharacterStyle1"/>
          <w:rFonts w:ascii="Times New Roman" w:hAnsi="Times New Roman" w:cs="Times New Roman"/>
          <w:sz w:val="22"/>
          <w:szCs w:val="22"/>
        </w:rPr>
        <w:t>Lencinas</w:t>
      </w:r>
      <w:proofErr w:type="spellEnd"/>
      <w:r w:rsidRPr="008058C8">
        <w:rPr>
          <w:rStyle w:val="CharacterStyle1"/>
          <w:rFonts w:ascii="Times New Roman" w:hAnsi="Times New Roman" w:cs="Times New Roman"/>
          <w:sz w:val="22"/>
          <w:szCs w:val="22"/>
        </w:rPr>
        <w:t xml:space="preserve">  Nº 1164</w:t>
      </w:r>
      <w:r>
        <w:rPr>
          <w:rFonts w:ascii="Times New Roman" w:eastAsia="NSimSun" w:hAnsi="Times New Roman" w:cs="Times New Roman"/>
        </w:rPr>
        <w:t>, ambos de esta Ciudad.-</w:t>
      </w:r>
    </w:p>
    <w:p w:rsidR="008058C8" w:rsidRPr="008058C8" w:rsidRDefault="008058C8" w:rsidP="008058C8">
      <w:pPr>
        <w:spacing w:line="240" w:lineRule="auto"/>
        <w:jc w:val="both"/>
        <w:rPr>
          <w:rFonts w:ascii="Times New Roman" w:hAnsi="Times New Roman" w:cs="Times New Roman"/>
        </w:rPr>
      </w:pPr>
      <w:r w:rsidRPr="008058C8">
        <w:rPr>
          <w:rFonts w:ascii="Times New Roman" w:eastAsia="NSimSun" w:hAnsi="Times New Roman" w:cs="Times New Roman"/>
        </w:rPr>
        <w:t>En prueba de conformidad y para constancia de las partes se firman dos, de un mismo tenor y efecto, en la Ciudad de San Francisco, Provincia de Córdoba a un día del me de agosto del año dos mil veintiuno</w:t>
      </w:r>
      <w:r>
        <w:rPr>
          <w:rFonts w:ascii="Times New Roman" w:eastAsia="NSimSun" w:hAnsi="Times New Roman" w:cs="Times New Roman"/>
        </w:rPr>
        <w:t>.-</w:t>
      </w:r>
    </w:p>
    <w:p w:rsidR="00A57A9D" w:rsidRDefault="00A57A9D">
      <w:pPr>
        <w:rPr>
          <w:rFonts w:ascii="Times New Roman" w:hAnsi="Times New Roman" w:cs="Times New Roman"/>
          <w:sz w:val="24"/>
          <w:szCs w:val="24"/>
        </w:rPr>
      </w:pPr>
    </w:p>
    <w:p w:rsidR="00A57A9D" w:rsidRDefault="00A57A9D" w:rsidP="00A57A9D">
      <w:pPr>
        <w:pStyle w:val="Default"/>
      </w:pPr>
    </w:p>
    <w:sectPr w:rsidR="00A57A9D" w:rsidSect="0046674D">
      <w:pgSz w:w="12242" w:h="20163" w:code="5"/>
      <w:pgMar w:top="3005" w:right="1531" w:bottom="1418" w:left="238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FF0C"/>
    <w:multiLevelType w:val="singleLevel"/>
    <w:tmpl w:val="7492627F"/>
    <w:lvl w:ilvl="0">
      <w:numFmt w:val="bullet"/>
      <w:lvlText w:val="·"/>
      <w:lvlJc w:val="left"/>
      <w:pPr>
        <w:tabs>
          <w:tab w:val="num" w:pos="432"/>
        </w:tabs>
        <w:snapToGrid/>
        <w:ind w:left="792" w:hanging="432"/>
      </w:pPr>
      <w:rPr>
        <w:rFonts w:ascii="Symbol" w:hAnsi="Symbol" w:cs="Symbol"/>
        <w:spacing w:val="-5"/>
        <w:sz w:val="22"/>
        <w:szCs w:val="22"/>
      </w:rPr>
    </w:lvl>
  </w:abstractNum>
  <w:num w:numId="1">
    <w:abstractNumId w:val="0"/>
  </w:num>
  <w:num w:numId="2">
    <w:abstractNumId w:val="0"/>
    <w:lvlOverride w:ilvl="0">
      <w:lvl w:ilvl="0">
        <w:numFmt w:val="bullet"/>
        <w:lvlText w:val="·"/>
        <w:lvlJc w:val="left"/>
        <w:pPr>
          <w:tabs>
            <w:tab w:val="num" w:pos="504"/>
          </w:tabs>
          <w:snapToGrid/>
          <w:ind w:left="432" w:firstLine="0"/>
        </w:pPr>
        <w:rPr>
          <w:rFonts w:ascii="Symbol" w:hAnsi="Symbol" w:cs="Symbol"/>
          <w:spacing w:val="-5"/>
          <w:w w:val="105"/>
          <w:sz w:val="22"/>
          <w:szCs w:val="22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5B2D58"/>
    <w:rsid w:val="00023208"/>
    <w:rsid w:val="00053DEF"/>
    <w:rsid w:val="00077E8A"/>
    <w:rsid w:val="00091400"/>
    <w:rsid w:val="0009206B"/>
    <w:rsid w:val="000A3137"/>
    <w:rsid w:val="000A7D94"/>
    <w:rsid w:val="000B0AEE"/>
    <w:rsid w:val="000B401A"/>
    <w:rsid w:val="000B5793"/>
    <w:rsid w:val="000B7988"/>
    <w:rsid w:val="000C0DB4"/>
    <w:rsid w:val="000E5F6F"/>
    <w:rsid w:val="00120951"/>
    <w:rsid w:val="001469D1"/>
    <w:rsid w:val="00150BF1"/>
    <w:rsid w:val="001740E4"/>
    <w:rsid w:val="00186CCF"/>
    <w:rsid w:val="001A19F5"/>
    <w:rsid w:val="001B77FB"/>
    <w:rsid w:val="001C5A12"/>
    <w:rsid w:val="001D39A9"/>
    <w:rsid w:val="001F0F5C"/>
    <w:rsid w:val="001F6FA2"/>
    <w:rsid w:val="0020286B"/>
    <w:rsid w:val="002164B4"/>
    <w:rsid w:val="002347DF"/>
    <w:rsid w:val="0023486A"/>
    <w:rsid w:val="00265B71"/>
    <w:rsid w:val="002665D9"/>
    <w:rsid w:val="002A201D"/>
    <w:rsid w:val="002B1754"/>
    <w:rsid w:val="002B4B4A"/>
    <w:rsid w:val="002C3276"/>
    <w:rsid w:val="002F7625"/>
    <w:rsid w:val="003108D4"/>
    <w:rsid w:val="003752CE"/>
    <w:rsid w:val="0038276C"/>
    <w:rsid w:val="003B15A3"/>
    <w:rsid w:val="003B42D9"/>
    <w:rsid w:val="003F7F4C"/>
    <w:rsid w:val="00402CED"/>
    <w:rsid w:val="00426A0C"/>
    <w:rsid w:val="00440519"/>
    <w:rsid w:val="0046674D"/>
    <w:rsid w:val="004A7C9D"/>
    <w:rsid w:val="004C37FA"/>
    <w:rsid w:val="004E5ED1"/>
    <w:rsid w:val="00502AA5"/>
    <w:rsid w:val="0050519D"/>
    <w:rsid w:val="00514003"/>
    <w:rsid w:val="005169B3"/>
    <w:rsid w:val="00524C3F"/>
    <w:rsid w:val="0055069D"/>
    <w:rsid w:val="005B2D58"/>
    <w:rsid w:val="005B3E2A"/>
    <w:rsid w:val="005B4D4F"/>
    <w:rsid w:val="005B7575"/>
    <w:rsid w:val="005D3C69"/>
    <w:rsid w:val="005E2A3B"/>
    <w:rsid w:val="005E356B"/>
    <w:rsid w:val="0060278E"/>
    <w:rsid w:val="00603E3F"/>
    <w:rsid w:val="006058DF"/>
    <w:rsid w:val="006061E8"/>
    <w:rsid w:val="006131CF"/>
    <w:rsid w:val="00613523"/>
    <w:rsid w:val="006265C4"/>
    <w:rsid w:val="0065554A"/>
    <w:rsid w:val="00661889"/>
    <w:rsid w:val="00661C7D"/>
    <w:rsid w:val="00663928"/>
    <w:rsid w:val="00680C31"/>
    <w:rsid w:val="006819B1"/>
    <w:rsid w:val="00682083"/>
    <w:rsid w:val="006A5C07"/>
    <w:rsid w:val="006B2F18"/>
    <w:rsid w:val="006B49C4"/>
    <w:rsid w:val="006C019F"/>
    <w:rsid w:val="006C6337"/>
    <w:rsid w:val="006D189C"/>
    <w:rsid w:val="006D6D8E"/>
    <w:rsid w:val="006E20D9"/>
    <w:rsid w:val="006F29B6"/>
    <w:rsid w:val="00713A13"/>
    <w:rsid w:val="00762C31"/>
    <w:rsid w:val="00762F2A"/>
    <w:rsid w:val="00762F97"/>
    <w:rsid w:val="00766A6A"/>
    <w:rsid w:val="00775C9D"/>
    <w:rsid w:val="00794854"/>
    <w:rsid w:val="007B15B4"/>
    <w:rsid w:val="007B4283"/>
    <w:rsid w:val="007F462F"/>
    <w:rsid w:val="008058C8"/>
    <w:rsid w:val="00816D2D"/>
    <w:rsid w:val="008370CB"/>
    <w:rsid w:val="0085352B"/>
    <w:rsid w:val="008536BB"/>
    <w:rsid w:val="00860FFB"/>
    <w:rsid w:val="00877020"/>
    <w:rsid w:val="0088658D"/>
    <w:rsid w:val="00887CD7"/>
    <w:rsid w:val="008925E0"/>
    <w:rsid w:val="00896A5C"/>
    <w:rsid w:val="008B3E95"/>
    <w:rsid w:val="008B7A0E"/>
    <w:rsid w:val="008C2374"/>
    <w:rsid w:val="008C439D"/>
    <w:rsid w:val="008D292E"/>
    <w:rsid w:val="008D30BB"/>
    <w:rsid w:val="008D30CE"/>
    <w:rsid w:val="008D4CBE"/>
    <w:rsid w:val="008E2572"/>
    <w:rsid w:val="008E4C13"/>
    <w:rsid w:val="008F51F1"/>
    <w:rsid w:val="009007C7"/>
    <w:rsid w:val="00904B31"/>
    <w:rsid w:val="00920FC9"/>
    <w:rsid w:val="009230D9"/>
    <w:rsid w:val="00931250"/>
    <w:rsid w:val="00936021"/>
    <w:rsid w:val="00936CD0"/>
    <w:rsid w:val="00966829"/>
    <w:rsid w:val="00981BC8"/>
    <w:rsid w:val="009856DC"/>
    <w:rsid w:val="009867A5"/>
    <w:rsid w:val="0099431D"/>
    <w:rsid w:val="009C1AC0"/>
    <w:rsid w:val="009C3B34"/>
    <w:rsid w:val="009C4EBB"/>
    <w:rsid w:val="009C653D"/>
    <w:rsid w:val="009E2078"/>
    <w:rsid w:val="009E4D58"/>
    <w:rsid w:val="00A01F05"/>
    <w:rsid w:val="00A1306F"/>
    <w:rsid w:val="00A14304"/>
    <w:rsid w:val="00A146E5"/>
    <w:rsid w:val="00A2296A"/>
    <w:rsid w:val="00A302BF"/>
    <w:rsid w:val="00A412C1"/>
    <w:rsid w:val="00A46F05"/>
    <w:rsid w:val="00A5273F"/>
    <w:rsid w:val="00A57A9D"/>
    <w:rsid w:val="00A72C03"/>
    <w:rsid w:val="00A87818"/>
    <w:rsid w:val="00A92775"/>
    <w:rsid w:val="00A973ED"/>
    <w:rsid w:val="00AA5F67"/>
    <w:rsid w:val="00AB056D"/>
    <w:rsid w:val="00AB4138"/>
    <w:rsid w:val="00AB4429"/>
    <w:rsid w:val="00AB6FC5"/>
    <w:rsid w:val="00AE03C7"/>
    <w:rsid w:val="00B108C2"/>
    <w:rsid w:val="00B33A43"/>
    <w:rsid w:val="00B40FEC"/>
    <w:rsid w:val="00B447B8"/>
    <w:rsid w:val="00B70444"/>
    <w:rsid w:val="00B83112"/>
    <w:rsid w:val="00B832BB"/>
    <w:rsid w:val="00B87CFB"/>
    <w:rsid w:val="00B96F7B"/>
    <w:rsid w:val="00BA5374"/>
    <w:rsid w:val="00BC7DDF"/>
    <w:rsid w:val="00BD7347"/>
    <w:rsid w:val="00C244F2"/>
    <w:rsid w:val="00C52B18"/>
    <w:rsid w:val="00C621F2"/>
    <w:rsid w:val="00C63E3F"/>
    <w:rsid w:val="00C747F8"/>
    <w:rsid w:val="00CB008A"/>
    <w:rsid w:val="00CB5A81"/>
    <w:rsid w:val="00CC598A"/>
    <w:rsid w:val="00CF153D"/>
    <w:rsid w:val="00CF4357"/>
    <w:rsid w:val="00D07B1F"/>
    <w:rsid w:val="00D260CD"/>
    <w:rsid w:val="00D33CC7"/>
    <w:rsid w:val="00D41D5B"/>
    <w:rsid w:val="00D4445D"/>
    <w:rsid w:val="00D50447"/>
    <w:rsid w:val="00D556BE"/>
    <w:rsid w:val="00D62D76"/>
    <w:rsid w:val="00D6693E"/>
    <w:rsid w:val="00D72F2B"/>
    <w:rsid w:val="00D7600A"/>
    <w:rsid w:val="00D82700"/>
    <w:rsid w:val="00D87409"/>
    <w:rsid w:val="00DA3BCA"/>
    <w:rsid w:val="00DB0585"/>
    <w:rsid w:val="00DB0F51"/>
    <w:rsid w:val="00DD08A7"/>
    <w:rsid w:val="00DD4502"/>
    <w:rsid w:val="00DE693A"/>
    <w:rsid w:val="00DF56DB"/>
    <w:rsid w:val="00E06C84"/>
    <w:rsid w:val="00E15CE3"/>
    <w:rsid w:val="00E170CD"/>
    <w:rsid w:val="00E20153"/>
    <w:rsid w:val="00E30990"/>
    <w:rsid w:val="00E43D23"/>
    <w:rsid w:val="00E476C3"/>
    <w:rsid w:val="00E50D4A"/>
    <w:rsid w:val="00E55AB7"/>
    <w:rsid w:val="00E568A0"/>
    <w:rsid w:val="00E74284"/>
    <w:rsid w:val="00EA39EA"/>
    <w:rsid w:val="00EB6D0A"/>
    <w:rsid w:val="00ED3250"/>
    <w:rsid w:val="00ED4921"/>
    <w:rsid w:val="00EE600B"/>
    <w:rsid w:val="00EE6F02"/>
    <w:rsid w:val="00F006CF"/>
    <w:rsid w:val="00F04A7F"/>
    <w:rsid w:val="00F15864"/>
    <w:rsid w:val="00F24FC5"/>
    <w:rsid w:val="00F46C11"/>
    <w:rsid w:val="00F6668B"/>
    <w:rsid w:val="00FB04DE"/>
    <w:rsid w:val="00FB3167"/>
    <w:rsid w:val="00FB31DD"/>
    <w:rsid w:val="00FC11DC"/>
    <w:rsid w:val="00FC26EC"/>
    <w:rsid w:val="00FC4F59"/>
    <w:rsid w:val="00FE3ACF"/>
    <w:rsid w:val="00FE4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2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5B2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5B2D58"/>
  </w:style>
  <w:style w:type="paragraph" w:styleId="Textodeglobo">
    <w:name w:val="Balloon Text"/>
    <w:basedOn w:val="Normal"/>
    <w:link w:val="TextodegloboCar"/>
    <w:uiPriority w:val="99"/>
    <w:semiHidden/>
    <w:unhideWhenUsed/>
    <w:rsid w:val="009C3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B34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rsid w:val="00FE45D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es-ES_tradnl"/>
    </w:rPr>
  </w:style>
  <w:style w:type="character" w:customStyle="1" w:styleId="TextosinformatoCar">
    <w:name w:val="Texto sin formato Car"/>
    <w:basedOn w:val="Fuentedeprrafopredeter"/>
    <w:link w:val="Textosinformato"/>
    <w:rsid w:val="00FE45D6"/>
    <w:rPr>
      <w:rFonts w:ascii="Courier New" w:eastAsia="Times New Roman" w:hAnsi="Courier New" w:cs="Times New Roman"/>
      <w:sz w:val="20"/>
      <w:szCs w:val="20"/>
      <w:lang w:val="es-ES" w:eastAsia="es-ES_tradnl"/>
    </w:rPr>
  </w:style>
  <w:style w:type="paragraph" w:styleId="NormalWeb">
    <w:name w:val="Normal (Web)"/>
    <w:basedOn w:val="Normal"/>
    <w:unhideWhenUsed/>
    <w:rsid w:val="0090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CharacterStyle1">
    <w:name w:val="Character Style 1"/>
    <w:rsid w:val="00E55AB7"/>
    <w:rPr>
      <w:rFonts w:ascii="Arial" w:hAnsi="Arial" w:cs="Arial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E55AB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u w:val="single" w:color="00000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55AB7"/>
    <w:rPr>
      <w:rFonts w:ascii="Arial" w:eastAsia="Arial" w:hAnsi="Arial" w:cs="Arial"/>
      <w:sz w:val="24"/>
      <w:szCs w:val="24"/>
      <w:u w:val="single" w:color="000000"/>
      <w:lang w:val="en-US"/>
    </w:rPr>
  </w:style>
  <w:style w:type="paragraph" w:customStyle="1" w:styleId="arial">
    <w:name w:val="arial"/>
    <w:basedOn w:val="Ttulo"/>
    <w:rsid w:val="000B5793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Arial" w:eastAsia="Times New Roman" w:hAnsi="Arial" w:cs="Arial"/>
      <w:b/>
      <w:bCs/>
      <w:color w:val="auto"/>
      <w:spacing w:val="0"/>
      <w:sz w:val="24"/>
      <w:szCs w:val="24"/>
      <w:u w:val="single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0B57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B57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CB5A81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CB5A81"/>
  </w:style>
  <w:style w:type="paragraph" w:customStyle="1" w:styleId="Default">
    <w:name w:val="Default"/>
    <w:rsid w:val="00A57A9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762F97"/>
    <w:rPr>
      <w:color w:val="0000FF"/>
      <w:u w:val="single"/>
    </w:rPr>
  </w:style>
  <w:style w:type="paragraph" w:customStyle="1" w:styleId="Style2">
    <w:name w:val="Style 2"/>
    <w:rsid w:val="008058C8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n-US" w:eastAsia="es-AR"/>
    </w:rPr>
  </w:style>
  <w:style w:type="paragraph" w:customStyle="1" w:styleId="Style1">
    <w:name w:val="Style 1"/>
    <w:rsid w:val="008058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AR"/>
    </w:rPr>
  </w:style>
  <w:style w:type="character" w:customStyle="1" w:styleId="CharacterStyle2">
    <w:name w:val="Character Style 2"/>
    <w:rsid w:val="008058C8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B7B6B-D233-4023-8E74-08607752C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972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1289</cp:lastModifiedBy>
  <cp:revision>4</cp:revision>
  <cp:lastPrinted>2021-07-30T10:59:00Z</cp:lastPrinted>
  <dcterms:created xsi:type="dcterms:W3CDTF">2021-08-13T10:23:00Z</dcterms:created>
  <dcterms:modified xsi:type="dcterms:W3CDTF">2021-08-17T12:27:00Z</dcterms:modified>
</cp:coreProperties>
</file>