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33BD8" w:rsidRPr="00033BD8">
        <w:rPr>
          <w:rFonts w:ascii="Times New Roman" w:hAnsi="Times New Roman" w:cs="Times New Roman"/>
          <w:b/>
          <w:sz w:val="24"/>
          <w:u w:val="single"/>
        </w:rPr>
        <w:t>7813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0768E" w:rsidRPr="0060768E" w:rsidRDefault="00DD1DAF" w:rsidP="0060768E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60768E" w:rsidRPr="0060768E">
        <w:rPr>
          <w:rFonts w:ascii="Times New Roman" w:hAnsi="Times New Roman" w:cs="Times New Roman"/>
          <w:b/>
          <w:sz w:val="24"/>
          <w:szCs w:val="24"/>
          <w:lang w:val="es-ES"/>
        </w:rPr>
        <w:t>RECTIFÍCASE</w:t>
      </w:r>
      <w:r w:rsidR="0060768E" w:rsidRPr="0060768E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 w:rsidR="0060768E" w:rsidRPr="0060768E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PRESUPUESTO GENERAL </w:t>
      </w:r>
      <w:r w:rsidR="0060768E" w:rsidRPr="0060768E">
        <w:rPr>
          <w:rFonts w:ascii="Times New Roman" w:hAnsi="Times New Roman" w:cs="Times New Roman"/>
          <w:b/>
          <w:iCs/>
          <w:sz w:val="24"/>
          <w:szCs w:val="24"/>
          <w:lang w:val="es-ES"/>
        </w:rPr>
        <w:t>ANUAL DE GASTOS Y CÁLCULO DE RECURSOS AÑO 2024</w:t>
      </w:r>
      <w:r w:rsidR="0060768E"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r w:rsidR="0060768E" w:rsidRPr="0060768E">
        <w:rPr>
          <w:rFonts w:ascii="Times New Roman" w:hAnsi="Times New Roman" w:cs="Times New Roman"/>
          <w:iCs/>
          <w:sz w:val="24"/>
          <w:szCs w:val="24"/>
          <w:lang w:val="es-ES"/>
        </w:rPr>
        <w:t>procediendo</w:t>
      </w:r>
      <w:r w:rsidR="0060768E"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r w:rsidR="0060768E" w:rsidRPr="0060768E">
        <w:rPr>
          <w:rFonts w:ascii="Times New Roman" w:hAnsi="Times New Roman" w:cs="Times New Roman"/>
          <w:iCs/>
          <w:sz w:val="24"/>
          <w:szCs w:val="24"/>
          <w:lang w:val="es-ES"/>
        </w:rPr>
        <w:t>a</w:t>
      </w:r>
      <w:r w:rsidR="0060768E"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r w:rsidR="0060768E" w:rsidRPr="0060768E">
        <w:rPr>
          <w:rFonts w:ascii="Times New Roman" w:hAnsi="Times New Roman" w:cs="Times New Roman"/>
          <w:iCs/>
          <w:sz w:val="24"/>
          <w:szCs w:val="24"/>
          <w:lang w:val="es-ES"/>
        </w:rPr>
        <w:t>modificar las Partidas Principales</w:t>
      </w:r>
      <w:r w:rsidR="0060768E"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, </w:t>
      </w:r>
      <w:r w:rsidR="0060768E" w:rsidRPr="0060768E">
        <w:rPr>
          <w:rFonts w:ascii="Times New Roman" w:hAnsi="Times New Roman" w:cs="Times New Roman"/>
          <w:iCs/>
          <w:sz w:val="24"/>
          <w:szCs w:val="24"/>
          <w:lang w:val="es-ES"/>
        </w:rPr>
        <w:t>de acuerdo al Anexo I del presente Proyecto de Ordenanza.-</w:t>
      </w:r>
      <w:r w:rsidR="0060768E" w:rsidRPr="0060768E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C1C06" w:rsidRPr="006C1C06" w:rsidRDefault="0060768E" w:rsidP="0060768E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0768E">
        <w:rPr>
          <w:rFonts w:ascii="Times New Roman" w:hAnsi="Times New Roman" w:cs="Times New Roman"/>
          <w:b/>
          <w:iCs/>
          <w:sz w:val="24"/>
          <w:szCs w:val="24"/>
          <w:lang w:val="es-ES"/>
        </w:rPr>
        <w:t>Art.2º)</w:t>
      </w:r>
      <w:r>
        <w:rPr>
          <w:rFonts w:ascii="Times New Roman" w:hAnsi="Times New Roman" w:cs="Times New Roman"/>
          <w:b/>
          <w:iCs/>
          <w:sz w:val="24"/>
          <w:szCs w:val="24"/>
          <w:lang w:val="es-ES"/>
        </w:rPr>
        <w:t>.-</w:t>
      </w:r>
      <w:r w:rsidRPr="0060768E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</w:t>
      </w:r>
      <w:r w:rsidRPr="0060768E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Con la presente Rectificación que lleva la Nº 2, </w:t>
      </w:r>
      <w:r w:rsidRPr="0060768E">
        <w:rPr>
          <w:rFonts w:ascii="Times New Roman" w:hAnsi="Times New Roman" w:cs="Times New Roman"/>
          <w:sz w:val="24"/>
          <w:szCs w:val="24"/>
          <w:lang w:val="es-ES"/>
        </w:rPr>
        <w:t>fijase</w:t>
      </w:r>
      <w:r w:rsidRPr="0060768E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en la suma de</w:t>
      </w:r>
      <w:r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$ </w:t>
      </w:r>
      <w:r w:rsidRPr="0060768E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D0816">
        <w:rPr>
          <w:rFonts w:ascii="Times New Roman" w:hAnsi="Times New Roman" w:cs="Times New Roman"/>
          <w:b/>
          <w:sz w:val="24"/>
          <w:szCs w:val="24"/>
        </w:rPr>
        <w:t>9</w:t>
      </w:r>
      <w:r w:rsidRPr="0060768E">
        <w:rPr>
          <w:rFonts w:ascii="Times New Roman" w:hAnsi="Times New Roman" w:cs="Times New Roman"/>
          <w:b/>
          <w:sz w:val="24"/>
          <w:szCs w:val="24"/>
        </w:rPr>
        <w:t>.</w:t>
      </w:r>
      <w:r w:rsidR="001D0816">
        <w:rPr>
          <w:rFonts w:ascii="Times New Roman" w:hAnsi="Times New Roman" w:cs="Times New Roman"/>
          <w:b/>
          <w:sz w:val="24"/>
          <w:szCs w:val="24"/>
        </w:rPr>
        <w:t>493.285.566</w:t>
      </w:r>
      <w:r w:rsidRPr="0060768E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Pr="0060768E">
        <w:rPr>
          <w:rFonts w:ascii="Times New Roman" w:hAnsi="Times New Roman" w:cs="Times New Roman"/>
          <w:b/>
          <w:sz w:val="24"/>
          <w:szCs w:val="24"/>
          <w:lang w:val="es-ES"/>
        </w:rPr>
        <w:t xml:space="preserve">(PESOS </w:t>
      </w:r>
      <w:r w:rsidR="001D0816">
        <w:rPr>
          <w:rFonts w:ascii="Times New Roman" w:hAnsi="Times New Roman" w:cs="Times New Roman"/>
          <w:b/>
          <w:sz w:val="24"/>
          <w:szCs w:val="24"/>
          <w:lang w:val="es-ES"/>
        </w:rPr>
        <w:t>CUARENTA Y NUEVE MIL CUATROCIENTOS NOVENTA Y TRES MIL MILLONES DOSCIENTOS OCHENTA Y CINCO MIL QUINIENTOS SESENTA Y SEIS</w:t>
      </w:r>
      <w:r w:rsidRPr="0060768E">
        <w:rPr>
          <w:rFonts w:ascii="Times New Roman" w:hAnsi="Times New Roman" w:cs="Times New Roman"/>
          <w:b/>
          <w:sz w:val="24"/>
          <w:szCs w:val="24"/>
          <w:lang w:val="es-ES"/>
        </w:rPr>
        <w:t xml:space="preserve">) </w:t>
      </w:r>
      <w:r w:rsidRPr="0060768E">
        <w:rPr>
          <w:rFonts w:ascii="Times New Roman" w:hAnsi="Times New Roman" w:cs="Times New Roman"/>
          <w:iCs/>
          <w:sz w:val="24"/>
          <w:szCs w:val="24"/>
          <w:lang w:val="es-ES"/>
        </w:rPr>
        <w:t>el</w:t>
      </w:r>
      <w:r w:rsidRPr="0060768E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PRESUPUESTO GENERAL </w:t>
      </w:r>
      <w:r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ANUAL DE GASTOS Y C</w:t>
      </w:r>
      <w:r w:rsidR="001D0816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Á</w:t>
      </w:r>
      <w:r w:rsidRPr="0060768E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LCULO DE RECURSOS AÑO  2024, </w:t>
      </w:r>
      <w:r w:rsidRPr="0060768E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incluidas sus cuentas de orden para el  presente ejercicio.-</w:t>
      </w:r>
    </w:p>
    <w:p w:rsidR="00B31D29" w:rsidRDefault="00804A0F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 w:rsidR="0060768E">
        <w:rPr>
          <w:rFonts w:ascii="Times New Roman" w:hAnsi="Times New Roman" w:cs="Times New Roman"/>
          <w:b/>
          <w:sz w:val="24"/>
          <w:szCs w:val="24"/>
          <w:lang w:val="es-ES"/>
        </w:rPr>
        <w:t>3</w:t>
      </w: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>º)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4514A5">
        <w:rPr>
          <w:rFonts w:ascii="Times New Roman" w:hAnsi="Times New Roman" w:cs="Times New Roman"/>
          <w:sz w:val="24"/>
        </w:rPr>
        <w:t>treinta y un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8B6D65">
        <w:rPr>
          <w:rFonts w:ascii="Times New Roman" w:hAnsi="Times New Roman" w:cs="Times New Roman"/>
          <w:sz w:val="24"/>
        </w:rPr>
        <w:t>octubre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p w:rsidR="00C56E08" w:rsidRDefault="00C56E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56E08" w:rsidRDefault="00C56E08" w:rsidP="00033BD8">
      <w:pPr>
        <w:rPr>
          <w:rFonts w:ascii="Times New Roman" w:hAnsi="Times New Roman" w:cs="Times New Roman"/>
          <w:sz w:val="24"/>
        </w:rPr>
        <w:sectPr w:rsidR="00C56E08" w:rsidSect="00390D36">
          <w:pgSz w:w="12240" w:h="20160" w:code="5"/>
          <w:pgMar w:top="3232" w:right="1304" w:bottom="1644" w:left="2098" w:header="709" w:footer="709" w:gutter="0"/>
          <w:cols w:space="708"/>
          <w:docGrid w:linePitch="360"/>
        </w:sectPr>
      </w:pPr>
    </w:p>
    <w:p w:rsidR="00C56E08" w:rsidRDefault="00C56E08" w:rsidP="00033B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181927" t="199073" r="189548" b="189547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1-05 at 8.59.19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12130" cy="7724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56E08" w:rsidRDefault="00C56E08" w:rsidP="00033B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 w:type="page"/>
      </w: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33439" cy="7753984"/>
            <wp:effectExtent l="6668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5 at 8.59.27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41657" cy="77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08" w:rsidRDefault="00C56E08" w:rsidP="00033B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 w:type="page"/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799522" cy="7982584"/>
            <wp:effectExtent l="0" t="5397" r="5397" b="5398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1-05 at 9.00.21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05896" cy="79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08" w:rsidRDefault="00C56E08" w:rsidP="00033BD8">
      <w:pPr>
        <w:rPr>
          <w:rFonts w:ascii="Times New Roman" w:hAnsi="Times New Roman" w:cs="Times New Roman"/>
          <w:sz w:val="24"/>
        </w:rPr>
        <w:sectPr w:rsidR="00C56E08" w:rsidSect="00C56E08">
          <w:pgSz w:w="20160" w:h="12240" w:orient="landscape" w:code="5"/>
          <w:pgMar w:top="1304" w:right="1644" w:bottom="2098" w:left="323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lastRenderedPageBreak/>
        <w:br w:type="page"/>
      </w: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951764" cy="8192134"/>
            <wp:effectExtent l="381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11-05 at 9.00.27 AM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60383" cy="820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CAD" w:rsidRDefault="00310CAD">
      <w:pPr>
        <w:rPr>
          <w:rFonts w:ascii="Times New Roman" w:hAnsi="Times New Roman" w:cs="Times New Roman"/>
          <w:sz w:val="24"/>
        </w:rPr>
      </w:pPr>
    </w:p>
    <w:sectPr w:rsidR="00310CAD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0F" w:rsidRDefault="004F040F" w:rsidP="003426F2">
      <w:pPr>
        <w:spacing w:after="0" w:line="240" w:lineRule="auto"/>
      </w:pPr>
      <w:r>
        <w:separator/>
      </w:r>
    </w:p>
  </w:endnote>
  <w:endnote w:type="continuationSeparator" w:id="0">
    <w:p w:rsidR="004F040F" w:rsidRDefault="004F040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0F" w:rsidRDefault="004F040F" w:rsidP="003426F2">
      <w:pPr>
        <w:spacing w:after="0" w:line="240" w:lineRule="auto"/>
      </w:pPr>
      <w:r>
        <w:separator/>
      </w:r>
    </w:p>
  </w:footnote>
  <w:footnote w:type="continuationSeparator" w:id="0">
    <w:p w:rsidR="004F040F" w:rsidRDefault="004F040F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33BD8"/>
    <w:rsid w:val="000460ED"/>
    <w:rsid w:val="00053EF4"/>
    <w:rsid w:val="00081BB6"/>
    <w:rsid w:val="000A71D2"/>
    <w:rsid w:val="000D5BBF"/>
    <w:rsid w:val="000F71FA"/>
    <w:rsid w:val="0011770C"/>
    <w:rsid w:val="00130AA0"/>
    <w:rsid w:val="001D0816"/>
    <w:rsid w:val="001E7781"/>
    <w:rsid w:val="001F1087"/>
    <w:rsid w:val="001F689C"/>
    <w:rsid w:val="00200F40"/>
    <w:rsid w:val="00215C48"/>
    <w:rsid w:val="002F62B6"/>
    <w:rsid w:val="00304895"/>
    <w:rsid w:val="00310CAD"/>
    <w:rsid w:val="00333565"/>
    <w:rsid w:val="00336912"/>
    <w:rsid w:val="003426F2"/>
    <w:rsid w:val="00384502"/>
    <w:rsid w:val="00390D36"/>
    <w:rsid w:val="00393F6C"/>
    <w:rsid w:val="00396D0D"/>
    <w:rsid w:val="003A4D7A"/>
    <w:rsid w:val="003C6273"/>
    <w:rsid w:val="003E2760"/>
    <w:rsid w:val="004077EC"/>
    <w:rsid w:val="00433385"/>
    <w:rsid w:val="00441A2B"/>
    <w:rsid w:val="004514A5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F040F"/>
    <w:rsid w:val="004F5066"/>
    <w:rsid w:val="00505D8C"/>
    <w:rsid w:val="005102A4"/>
    <w:rsid w:val="00514024"/>
    <w:rsid w:val="00530A53"/>
    <w:rsid w:val="0055197B"/>
    <w:rsid w:val="005612EB"/>
    <w:rsid w:val="00596836"/>
    <w:rsid w:val="005B001E"/>
    <w:rsid w:val="005B1DEF"/>
    <w:rsid w:val="005B288C"/>
    <w:rsid w:val="005C381B"/>
    <w:rsid w:val="005F4174"/>
    <w:rsid w:val="005F49BB"/>
    <w:rsid w:val="005F7EDC"/>
    <w:rsid w:val="0060768E"/>
    <w:rsid w:val="006A700A"/>
    <w:rsid w:val="006B6402"/>
    <w:rsid w:val="006C1C06"/>
    <w:rsid w:val="00712504"/>
    <w:rsid w:val="00775382"/>
    <w:rsid w:val="007A2AB6"/>
    <w:rsid w:val="007D4E35"/>
    <w:rsid w:val="00804A0F"/>
    <w:rsid w:val="00824032"/>
    <w:rsid w:val="00843FCF"/>
    <w:rsid w:val="00865C06"/>
    <w:rsid w:val="00874FF1"/>
    <w:rsid w:val="008B6D65"/>
    <w:rsid w:val="008D22BB"/>
    <w:rsid w:val="008E2F69"/>
    <w:rsid w:val="008F5C20"/>
    <w:rsid w:val="00903CF5"/>
    <w:rsid w:val="009114B2"/>
    <w:rsid w:val="00941201"/>
    <w:rsid w:val="00945CC1"/>
    <w:rsid w:val="00954D9C"/>
    <w:rsid w:val="00987907"/>
    <w:rsid w:val="009B70F6"/>
    <w:rsid w:val="00A32A5F"/>
    <w:rsid w:val="00A42F80"/>
    <w:rsid w:val="00A53A04"/>
    <w:rsid w:val="00A555B8"/>
    <w:rsid w:val="00AF4F32"/>
    <w:rsid w:val="00B01BF1"/>
    <w:rsid w:val="00B31D29"/>
    <w:rsid w:val="00B85F78"/>
    <w:rsid w:val="00BB1B42"/>
    <w:rsid w:val="00BD1522"/>
    <w:rsid w:val="00BF14B2"/>
    <w:rsid w:val="00BF2C2C"/>
    <w:rsid w:val="00C208F0"/>
    <w:rsid w:val="00C55CFD"/>
    <w:rsid w:val="00C56E08"/>
    <w:rsid w:val="00C61328"/>
    <w:rsid w:val="00C7333C"/>
    <w:rsid w:val="00C767F0"/>
    <w:rsid w:val="00C92BEE"/>
    <w:rsid w:val="00CD6BF3"/>
    <w:rsid w:val="00CE7AF1"/>
    <w:rsid w:val="00D03D6B"/>
    <w:rsid w:val="00D044C7"/>
    <w:rsid w:val="00D40526"/>
    <w:rsid w:val="00D50894"/>
    <w:rsid w:val="00D6207D"/>
    <w:rsid w:val="00D978EB"/>
    <w:rsid w:val="00DC0E91"/>
    <w:rsid w:val="00DD1DAF"/>
    <w:rsid w:val="00DD4D25"/>
    <w:rsid w:val="00DE3794"/>
    <w:rsid w:val="00E02519"/>
    <w:rsid w:val="00E06EF4"/>
    <w:rsid w:val="00E216BB"/>
    <w:rsid w:val="00E439F4"/>
    <w:rsid w:val="00E46951"/>
    <w:rsid w:val="00E65302"/>
    <w:rsid w:val="00E84D69"/>
    <w:rsid w:val="00E90856"/>
    <w:rsid w:val="00ED1EEA"/>
    <w:rsid w:val="00ED440D"/>
    <w:rsid w:val="00F30263"/>
    <w:rsid w:val="00F34F16"/>
    <w:rsid w:val="00F544D0"/>
    <w:rsid w:val="00FD69E7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CC4F-17CE-4098-9223-68C08363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2024-11-04T13:31:00Z</cp:lastPrinted>
  <dcterms:created xsi:type="dcterms:W3CDTF">2024-10-31T11:06:00Z</dcterms:created>
  <dcterms:modified xsi:type="dcterms:W3CDTF">2024-11-05T12:30:00Z</dcterms:modified>
</cp:coreProperties>
</file>